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rPr>
      </w:pPr>
      <w:r>
        <w:rPr>
          <w:rFonts w:ascii="Times New Roman" w:hAnsi="Times New Roman"/>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414780" cy="141478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tretch>
                      <a:fillRect/>
                    </a:stretch>
                  </pic:blipFill>
                  <pic:spPr bwMode="auto">
                    <a:xfrm>
                      <a:off x="0" y="0"/>
                      <a:ext cx="1414780" cy="1414780"/>
                    </a:xfrm>
                    <a:prstGeom prst="rect">
                      <a:avLst/>
                    </a:prstGeom>
                    <a:noFill/>
                  </pic:spPr>
                </pic:pic>
              </a:graphicData>
            </a:graphic>
          </wp:anchor>
        </w:drawing>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Я исповедую определенные взгляды, определенное мировоззрение, которое я называю розовокустовством (на лат</w:t>
      </w:r>
      <w:r>
        <w:rPr>
          <w:rFonts w:ascii="Times New Roman" w:hAnsi="Times New Roman"/>
          <w:lang w:val="ru-RU"/>
        </w:rPr>
        <w:t>ыни</w:t>
      </w:r>
      <w:r>
        <w:rPr>
          <w:rFonts w:ascii="Times New Roman" w:hAnsi="Times New Roman"/>
        </w:rPr>
        <w:t xml:space="preserve"> </w:t>
      </w:r>
      <w:r>
        <w:rPr>
          <w:rFonts w:ascii="Times New Roman" w:hAnsi="Times New Roman"/>
          <w:i/>
          <w:iCs/>
          <w:lang w:val="et-EE"/>
        </w:rPr>
        <w:t>fruticirosarianitas</w:t>
      </w:r>
      <w:r>
        <w:rPr>
          <w:rFonts w:ascii="Times New Roman" w:hAnsi="Times New Roman"/>
          <w:i w:val="false"/>
          <w:iCs w:val="false"/>
          <w:lang w:val="et-EE"/>
        </w:rPr>
        <w:t xml:space="preserve">, </w:t>
      </w:r>
      <w:r>
        <w:rPr>
          <w:rFonts w:ascii="Times New Roman" w:hAnsi="Times New Roman"/>
          <w:i w:val="false"/>
          <w:iCs w:val="false"/>
          <w:lang w:val="ru-RU"/>
        </w:rPr>
        <w:t>на английском языке</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lang w:val="ru-RU" w:eastAsia="zh-CN" w:bidi="hi-IN"/>
        </w:rPr>
        <w:t>—</w:t>
      </w:r>
      <w:r>
        <w:rPr>
          <w:rFonts w:ascii="Times New Roman" w:hAnsi="Times New Roman"/>
          <w:i w:val="false"/>
          <w:iCs w:val="false"/>
          <w:sz w:val="4"/>
          <w:szCs w:val="4"/>
          <w:lang w:val="ru-RU"/>
        </w:rPr>
        <w:t xml:space="preserve"> </w:t>
      </w:r>
      <w:r>
        <w:rPr>
          <w:rFonts w:ascii="Times New Roman" w:hAnsi="Times New Roman"/>
          <w:i/>
          <w:iCs/>
          <w:lang w:val="et-EE"/>
        </w:rPr>
        <w:t>Rosebush movement</w:t>
      </w:r>
      <w:r>
        <w:rPr>
          <w:rFonts w:ascii="Times New Roman" w:hAnsi="Times New Roman"/>
          <w:i w:val="false"/>
          <w:iCs w:val="false"/>
          <w:lang w:val="et-EE"/>
        </w:rPr>
        <w:t xml:space="preserve">, </w:t>
      </w:r>
      <w:r>
        <w:rPr>
          <w:rFonts w:ascii="Times New Roman" w:hAnsi="Times New Roman"/>
          <w:i w:val="false"/>
          <w:iCs w:val="false"/>
          <w:lang w:val="ru-RU"/>
        </w:rPr>
        <w:t>на эстонском</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lang w:val="ru-RU" w:eastAsia="zh-CN" w:bidi="hi-IN"/>
        </w:rPr>
        <w:t>—</w:t>
      </w:r>
      <w:r>
        <w:rPr>
          <w:rFonts w:ascii="Times New Roman" w:hAnsi="Times New Roman"/>
          <w:i w:val="false"/>
          <w:iCs w:val="false"/>
          <w:sz w:val="4"/>
          <w:szCs w:val="4"/>
          <w:lang w:val="ru-RU"/>
        </w:rPr>
        <w:t xml:space="preserve"> </w:t>
      </w:r>
      <w:r>
        <w:rPr>
          <w:rFonts w:ascii="Times New Roman" w:hAnsi="Times New Roman"/>
          <w:i/>
          <w:iCs/>
          <w:lang w:val="et-EE"/>
        </w:rPr>
        <w:t>roosipuulus</w:t>
      </w:r>
      <w:r>
        <w:rPr>
          <w:rFonts w:ascii="Times New Roman" w:hAnsi="Times New Roman"/>
          <w:i w:val="false"/>
          <w:iCs w:val="false"/>
          <w:lang w:val="ru-RU"/>
        </w:rPr>
        <w:t>)</w:t>
      </w:r>
      <w:r>
        <w:rPr>
          <w:rFonts w:ascii="Times New Roman" w:hAnsi="Times New Roman"/>
        </w:rPr>
        <w:t xml:space="preserve">. Оно характеризуется христианским персонализмом и теоэстетикой. Я образовал это название от словосочетания «Розовый куст», каким называется основанное мной религиозно-философское общество (на латыни </w:t>
      </w:r>
      <w:r>
        <w:rPr>
          <w:rFonts w:eastAsia="Times New Roman" w:cs="Times New Roman" w:ascii="Times New Roman" w:hAnsi="Times New Roman"/>
          <w:i/>
          <w:iCs/>
        </w:rPr>
        <w:t>„</w:t>
      </w:r>
      <w:r>
        <w:rPr>
          <w:rFonts w:ascii="Times New Roman" w:hAnsi="Times New Roman"/>
          <w:i/>
          <w:iCs/>
          <w:lang w:val="et-EE"/>
        </w:rPr>
        <w:t>Frutex rosarius</w:t>
      </w:r>
      <w:r>
        <w:rPr>
          <w:rFonts w:eastAsia="Times New Roman" w:cs="Times New Roman" w:ascii="Times New Roman" w:hAnsi="Times New Roman"/>
          <w:i/>
          <w:iCs/>
          <w:lang w:val="et-EE"/>
        </w:rPr>
        <w:t>“</w:t>
      </w:r>
      <w:r>
        <w:rPr>
          <w:rFonts w:ascii="Times New Roman" w:hAnsi="Times New Roman"/>
          <w:i w:val="false"/>
          <w:iCs w:val="false"/>
          <w:lang w:val="ru-RU"/>
        </w:rPr>
        <w:t>, на английском языке</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lang w:val="ru-RU" w:eastAsia="zh-CN" w:bidi="hi-IN"/>
        </w:rPr>
        <w:t>—</w:t>
      </w:r>
      <w:r>
        <w:rPr>
          <w:rFonts w:ascii="Times New Roman" w:hAnsi="Times New Roman"/>
          <w:i w:val="false"/>
          <w:iCs w:val="false"/>
          <w:sz w:val="4"/>
          <w:szCs w:val="4"/>
          <w:lang w:val="ru-RU"/>
        </w:rPr>
        <w:t xml:space="preserve"> </w:t>
      </w:r>
      <w:r>
        <w:rPr>
          <w:rFonts w:eastAsia="Times New Roman" w:cs="Times New Roman" w:ascii="Times New Roman" w:hAnsi="Times New Roman"/>
          <w:i/>
          <w:iCs/>
          <w:sz w:val="24"/>
          <w:szCs w:val="24"/>
          <w:lang w:val="ru-RU"/>
        </w:rPr>
        <w:t>„</w:t>
      </w:r>
      <w:r>
        <w:rPr>
          <w:rFonts w:ascii="Times New Roman" w:hAnsi="Times New Roman"/>
          <w:i/>
          <w:iCs/>
          <w:lang w:val="et-EE"/>
        </w:rPr>
        <w:t>Rosebush</w:t>
      </w:r>
      <w:r>
        <w:rPr>
          <w:rFonts w:eastAsia="Times New Roman" w:cs="Times New Roman" w:ascii="Times New Roman" w:hAnsi="Times New Roman"/>
          <w:i/>
          <w:iCs/>
          <w:lang w:val="et-EE"/>
        </w:rPr>
        <w:t>“</w:t>
      </w:r>
      <w:r>
        <w:rPr>
          <w:rFonts w:ascii="Times New Roman" w:hAnsi="Times New Roman"/>
          <w:i w:val="false"/>
          <w:iCs w:val="false"/>
          <w:lang w:val="et-EE"/>
        </w:rPr>
        <w:t xml:space="preserve">, </w:t>
      </w:r>
      <w:r>
        <w:rPr>
          <w:rFonts w:ascii="Times New Roman" w:hAnsi="Times New Roman"/>
          <w:i w:val="false"/>
          <w:iCs w:val="false"/>
          <w:lang w:val="ru-RU"/>
        </w:rPr>
        <w:t>на эстонском</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lang w:val="ru-RU" w:eastAsia="zh-CN" w:bidi="hi-IN"/>
        </w:rPr>
        <w:t>—</w:t>
      </w:r>
      <w:r>
        <w:rPr>
          <w:rFonts w:ascii="Times New Roman" w:hAnsi="Times New Roman"/>
          <w:i w:val="false"/>
          <w:iCs w:val="false"/>
          <w:sz w:val="4"/>
          <w:szCs w:val="4"/>
          <w:lang w:val="ru-RU"/>
        </w:rPr>
        <w:t xml:space="preserve"> </w:t>
      </w:r>
      <w:r>
        <w:rPr>
          <w:rFonts w:eastAsia="Times New Roman" w:cs="Times New Roman" w:ascii="Times New Roman" w:hAnsi="Times New Roman"/>
          <w:i/>
          <w:iCs/>
          <w:sz w:val="24"/>
          <w:szCs w:val="24"/>
          <w:lang w:val="ru-RU"/>
        </w:rPr>
        <w:t>„</w:t>
      </w:r>
      <w:r>
        <w:rPr>
          <w:rFonts w:ascii="Times New Roman" w:hAnsi="Times New Roman"/>
          <w:i/>
          <w:iCs/>
          <w:lang w:val="et-EE"/>
        </w:rPr>
        <w:t>Roosipuu</w:t>
      </w:r>
      <w:r>
        <w:rPr>
          <w:rFonts w:eastAsia="Times New Roman" w:cs="Times New Roman" w:ascii="Times New Roman" w:hAnsi="Times New Roman"/>
          <w:i/>
          <w:iCs/>
          <w:lang w:val="et-EE"/>
        </w:rPr>
        <w:t>“</w:t>
      </w:r>
      <w:r>
        <w:rPr>
          <w:rFonts w:ascii="Times New Roman" w:hAnsi="Times New Roman"/>
          <w:i w:val="false"/>
          <w:iCs w:val="false"/>
          <w:lang w:val="ru-RU"/>
        </w:rPr>
        <w:t>)</w:t>
      </w:r>
      <w:r>
        <w:rPr>
          <w:rFonts w:ascii="Times New Roman" w:hAnsi="Times New Roman"/>
        </w:rPr>
        <w:t xml:space="preserve">. Это название является метафорой красоты каждого феномена и связанности феноменов друг с другом, причем такой связанности, в которой ни один феномен не является главным. Я верю, что между Лицами Пресвятой Троицы существуют отношения абсолютного единства при абсолютном различии, и это единство при инаковости является идеалом для отношений между людьми. Единство (общение) при инаковости предполагает абсолютную любовь, в которой сохраняются и, наоборот, подчеркиваются индивидуальные признаки каждого лица. Люди должны быть связаны такой любовью друг с другом и с Лицами Пресвятой Троицы, а также с не обладающими сознанием и неживыми феноменами. В последних случаях имеется в виду только отношение людей к этим феноменам, а не отношение этих феноменов к людям. Люди должны безусловно любить все феномены (феноменами я называю все лица </w:t>
      </w:r>
      <w:r>
        <w:rPr>
          <w:rFonts w:ascii="Times New Roman" w:hAnsi="Times New Roman"/>
          <w:i/>
          <w:iCs/>
          <w:sz w:val="24"/>
          <w:szCs w:val="24"/>
        </w:rPr>
        <w:t>(ипостаси)</w:t>
      </w:r>
      <w:r>
        <w:rPr>
          <w:rFonts w:ascii="Times New Roman" w:hAnsi="Times New Roman"/>
        </w:rPr>
        <w:t xml:space="preserve"> всех природ </w:t>
      </w:r>
      <w:r>
        <w:rPr>
          <w:rFonts w:ascii="Times New Roman" w:hAnsi="Times New Roman"/>
          <w:i/>
          <w:iCs/>
          <w:sz w:val="24"/>
          <w:szCs w:val="24"/>
        </w:rPr>
        <w:t>(сущностей)</w:t>
      </w:r>
      <w:r>
        <w:rPr>
          <w:rFonts w:ascii="Times New Roman" w:hAnsi="Times New Roman"/>
        </w:rPr>
        <w:t xml:space="preserve"> (включая Лица Пресвятой Троицы), таким образом конкретный феномен</w:t>
      </w:r>
      <w:r>
        <w:rPr>
          <w:rFonts w:ascii="Times New Roman" w:hAnsi="Times New Roman"/>
          <w:sz w:val="4"/>
          <w:szCs w:val="4"/>
        </w:rPr>
        <w:t xml:space="preserve"> </w:t>
      </w:r>
      <w:r>
        <w:rPr>
          <w:rFonts w:ascii="Times New Roman" w:hAnsi="Times New Roman"/>
        </w:rPr>
        <w:t>—</w:t>
      </w:r>
      <w:r>
        <w:rPr>
          <w:rFonts w:ascii="Times New Roman" w:hAnsi="Times New Roman"/>
          <w:sz w:val="4"/>
          <w:szCs w:val="4"/>
        </w:rPr>
        <w:t xml:space="preserve"> </w:t>
      </w:r>
      <w:r>
        <w:rPr>
          <w:rFonts w:ascii="Times New Roman" w:hAnsi="Times New Roman"/>
        </w:rPr>
        <w:t xml:space="preserve">это конкретная ипостась конкретной сущности), быть открыты к ним, уязвимы, не навязывать им своего представления о них, а слушать их (и все равно понимать, что ни один из них не может быть познан до конца </w:t>
      </w:r>
      <w:r>
        <w:rPr>
          <w:rFonts w:ascii="Times New Roman" w:hAnsi="Times New Roman"/>
          <w:i/>
          <w:iCs/>
          <w:sz w:val="21"/>
          <w:szCs w:val="21"/>
        </w:rPr>
        <w:t>(я верю, что непознаваемыми являются как сущность, так и ипостась, причем и сущность, и ипостась познаются (они являются частично познаваемыми) в энергии (причем энергия тоже является познаваемой лишь частично). Энергией я называю, в первую очередь, волю (и чувства) и соответствующие этой воле действия феномена, а также его внешность, все прочие качества, физические ощущения и желания. Часть из этого обусловлена сущностью, а часть</w:t>
      </w:r>
      <w:r>
        <w:rPr>
          <w:rFonts w:ascii="Times New Roman" w:hAnsi="Times New Roman"/>
          <w:i/>
          <w:iCs/>
          <w:sz w:val="4"/>
          <w:szCs w:val="4"/>
        </w:rPr>
        <w:t xml:space="preserve"> </w:t>
      </w:r>
      <w:r>
        <w:rPr>
          <w:rFonts w:ascii="Times New Roman" w:hAnsi="Times New Roman"/>
          <w:b w:val="false"/>
          <w:bCs w:val="false"/>
          <w:i/>
          <w:iCs/>
          <w:caps w:val="false"/>
          <w:smallCaps w:val="false"/>
          <w:color w:val="202122"/>
          <w:spacing w:val="0"/>
          <w:sz w:val="21"/>
          <w:szCs w:val="21"/>
          <w:lang w:val="ru-RU" w:eastAsia="zh-CN" w:bidi="hi-IN"/>
        </w:rPr>
        <w:t>—</w:t>
      </w:r>
      <w:r>
        <w:rPr>
          <w:rFonts w:ascii="Times New Roman" w:hAnsi="Times New Roman"/>
          <w:i/>
          <w:iCs/>
          <w:sz w:val="4"/>
          <w:szCs w:val="4"/>
        </w:rPr>
        <w:t xml:space="preserve"> </w:t>
      </w:r>
      <w:r>
        <w:rPr>
          <w:rFonts w:ascii="Times New Roman" w:hAnsi="Times New Roman"/>
          <w:i/>
          <w:iCs/>
          <w:sz w:val="21"/>
          <w:szCs w:val="21"/>
        </w:rPr>
        <w:t xml:space="preserve">ипостасью (к последнему относятся, в т. ч., имеющие нравственную окраску чувства, желания и действия обладающих сознанием ипостасей (чаще всего я употребляю слово </w:t>
      </w:r>
      <w:r>
        <w:rPr>
          <w:rFonts w:eastAsia="Times New Roman" w:cs="Times New Roman" w:ascii="Times New Roman" w:hAnsi="Times New Roman"/>
          <w:i/>
          <w:iCs/>
          <w:sz w:val="21"/>
          <w:szCs w:val="21"/>
        </w:rPr>
        <w:t>„</w:t>
      </w:r>
      <w:r>
        <w:rPr>
          <w:rFonts w:ascii="Times New Roman" w:hAnsi="Times New Roman"/>
          <w:i/>
          <w:iCs/>
          <w:sz w:val="21"/>
          <w:szCs w:val="21"/>
        </w:rPr>
        <w:t>энергия</w:t>
      </w:r>
      <w:r>
        <w:rPr>
          <w:rFonts w:eastAsia="Times New Roman" w:cs="Times New Roman" w:ascii="Times New Roman" w:hAnsi="Times New Roman"/>
          <w:i/>
          <w:iCs/>
          <w:sz w:val="21"/>
          <w:szCs w:val="21"/>
        </w:rPr>
        <w:t>“</w:t>
      </w:r>
      <w:r>
        <w:rPr>
          <w:rFonts w:ascii="Times New Roman" w:hAnsi="Times New Roman"/>
          <w:i/>
          <w:iCs/>
          <w:sz w:val="21"/>
          <w:szCs w:val="21"/>
        </w:rPr>
        <w:t xml:space="preserve"> именно в этом, связанном с нравственностью, значении) (кстати, человек (не знаю относительно менее развитых животных) проявляет благую энергию частично благодаря самому себе, а частично</w:t>
      </w:r>
      <w:r>
        <w:rPr>
          <w:rFonts w:ascii="Times New Roman" w:hAnsi="Times New Roman"/>
          <w:i/>
          <w:iCs/>
          <w:sz w:val="4"/>
          <w:szCs w:val="4"/>
        </w:rPr>
        <w:t xml:space="preserve"> </w:t>
      </w:r>
      <w:r>
        <w:rPr>
          <w:rFonts w:ascii="Times New Roman" w:hAnsi="Times New Roman"/>
          <w:b w:val="false"/>
          <w:bCs w:val="false"/>
          <w:i/>
          <w:iCs/>
          <w:caps w:val="false"/>
          <w:smallCaps w:val="false"/>
          <w:color w:val="202122"/>
          <w:spacing w:val="0"/>
          <w:sz w:val="21"/>
          <w:szCs w:val="21"/>
          <w:lang w:val="ru-RU" w:eastAsia="zh-CN" w:bidi="hi-IN"/>
        </w:rPr>
        <w:t>—</w:t>
      </w:r>
      <w:r>
        <w:rPr>
          <w:rFonts w:ascii="Times New Roman" w:hAnsi="Times New Roman"/>
          <w:i/>
          <w:iCs/>
          <w:sz w:val="4"/>
          <w:szCs w:val="4"/>
        </w:rPr>
        <w:t xml:space="preserve"> </w:t>
      </w:r>
      <w:r>
        <w:rPr>
          <w:rFonts w:ascii="Times New Roman" w:hAnsi="Times New Roman"/>
          <w:i/>
          <w:iCs/>
          <w:sz w:val="21"/>
          <w:szCs w:val="21"/>
        </w:rPr>
        <w:t xml:space="preserve">благодаря Божественной благодати </w:t>
      </w:r>
      <w:r>
        <w:rPr>
          <w:rFonts w:ascii="Times New Roman" w:hAnsi="Times New Roman"/>
          <w:i/>
          <w:iCs/>
          <w:sz w:val="18"/>
          <w:szCs w:val="18"/>
        </w:rPr>
        <w:t>(благодатью я называю энергию Бога, которая направлена на помощь творению (в т. ч., например, на поддержание его большой красоты))</w:t>
      </w:r>
      <w:r>
        <w:rPr>
          <w:rFonts w:ascii="Times New Roman" w:hAnsi="Times New Roman"/>
          <w:i/>
          <w:iCs/>
          <w:sz w:val="21"/>
          <w:szCs w:val="21"/>
        </w:rPr>
        <w:t xml:space="preserve"> (в некоторых случаях (речь идет не о том, что у одного человека так, а у другого иначе, а о разных случаях в жизни одного человека) только благодаря одному из этого</w:t>
      </w:r>
      <w:r>
        <w:rPr>
          <w:rFonts w:ascii="Times New Roman" w:hAnsi="Times New Roman"/>
          <w:i/>
          <w:iCs/>
          <w:sz w:val="21"/>
          <w:szCs w:val="21"/>
          <w:vertAlign w:val="superscript"/>
        </w:rPr>
        <w:t>1</w:t>
      </w:r>
      <w:r>
        <w:rPr>
          <w:rFonts w:ascii="Times New Roman" w:hAnsi="Times New Roman"/>
          <w:i/>
          <w:iCs/>
          <w:sz w:val="21"/>
          <w:szCs w:val="21"/>
        </w:rPr>
        <w:t>))))</w:t>
      </w:r>
      <w:r>
        <w:rPr>
          <w:rFonts w:ascii="Times New Roman" w:hAnsi="Times New Roman"/>
          <w:i w:val="false"/>
          <w:iCs w:val="false"/>
          <w:sz w:val="24"/>
          <w:szCs w:val="24"/>
        </w:rPr>
        <w:t>)</w:t>
      </w:r>
      <w:r>
        <w:rPr>
          <w:rFonts w:ascii="Times New Roman" w:hAnsi="Times New Roman"/>
        </w:rPr>
        <w:t>. Люди должны восхищаться ими, т. к. (это второй важнейший компонент моих взглядов</w:t>
      </w:r>
      <w:r>
        <w:rPr>
          <w:rFonts w:ascii="Times New Roman" w:hAnsi="Times New Roman"/>
          <w:vertAlign w:val="superscript"/>
        </w:rPr>
        <w:t>2</w:t>
      </w:r>
      <w:r>
        <w:rPr>
          <w:rFonts w:ascii="Times New Roman" w:hAnsi="Times New Roman"/>
        </w:rPr>
        <w:t xml:space="preserve">), каждый феномен в той или иной степени красив. Каждый феномен уникален. Когда человек особо ярко видит красоту какого-нибудь феномена (или особо красивый феномен), в том числе, например, страдающего, то он бывает невероятно впечатлен, проникается любовью к этому феномену, а также начинает думать о Боге </w:t>
      </w:r>
      <w:r>
        <w:rPr>
          <w:rFonts w:ascii="Times New Roman" w:hAnsi="Times New Roman"/>
          <w:i/>
          <w:iCs/>
          <w:sz w:val="21"/>
          <w:szCs w:val="21"/>
        </w:rPr>
        <w:t xml:space="preserve">(далее я буду использовать вместо слов </w:t>
      </w:r>
      <w:r>
        <w:rPr>
          <w:rFonts w:eastAsia="Times New Roman" w:cs="Times New Roman" w:ascii="Times New Roman" w:hAnsi="Times New Roman"/>
          <w:i/>
          <w:iCs/>
          <w:sz w:val="21"/>
          <w:szCs w:val="21"/>
        </w:rPr>
        <w:t>„</w:t>
      </w:r>
      <w:r>
        <w:rPr>
          <w:rFonts w:ascii="Times New Roman" w:hAnsi="Times New Roman"/>
          <w:i/>
          <w:iCs/>
          <w:sz w:val="21"/>
          <w:szCs w:val="21"/>
        </w:rPr>
        <w:t>Лица Пресвятой Троицы</w:t>
      </w:r>
      <w:r>
        <w:rPr>
          <w:rFonts w:eastAsia="Liberation Serif" w:cs="Liberation Serif" w:ascii="Times New Roman" w:hAnsi="Times New Roman"/>
          <w:i/>
          <w:iCs/>
          <w:sz w:val="21"/>
          <w:szCs w:val="21"/>
        </w:rPr>
        <w:t>“</w:t>
      </w:r>
      <w:r>
        <w:rPr>
          <w:rFonts w:ascii="Times New Roman" w:hAnsi="Times New Roman"/>
          <w:i/>
          <w:iCs/>
          <w:sz w:val="21"/>
          <w:szCs w:val="21"/>
        </w:rPr>
        <w:t xml:space="preserve"> слово </w:t>
      </w:r>
      <w:r>
        <w:rPr>
          <w:rFonts w:eastAsia="Times New Roman" w:cs="Times New Roman" w:ascii="Times New Roman" w:hAnsi="Times New Roman"/>
          <w:i/>
          <w:iCs/>
          <w:sz w:val="21"/>
          <w:szCs w:val="21"/>
        </w:rPr>
        <w:t>„</w:t>
      </w:r>
      <w:r>
        <w:rPr>
          <w:rFonts w:ascii="Times New Roman" w:hAnsi="Times New Roman"/>
          <w:i/>
          <w:iCs/>
          <w:sz w:val="21"/>
          <w:szCs w:val="21"/>
        </w:rPr>
        <w:t>Бог</w:t>
      </w:r>
      <w:r>
        <w:rPr>
          <w:rFonts w:eastAsia="Times New Roman" w:cs="Times New Roman" w:ascii="Times New Roman" w:hAnsi="Times New Roman"/>
          <w:i/>
          <w:iCs/>
          <w:sz w:val="21"/>
          <w:szCs w:val="21"/>
        </w:rPr>
        <w:t>“</w:t>
      </w:r>
      <w:r>
        <w:rPr>
          <w:rFonts w:ascii="Times New Roman" w:hAnsi="Times New Roman"/>
          <w:i/>
          <w:iCs/>
          <w:sz w:val="21"/>
          <w:szCs w:val="21"/>
        </w:rPr>
        <w:t>, поскольку между Лицами Пресвятой Троицы существует такое единство (в энергии), что о Них можно говорить как об одном феномене)</w:t>
      </w:r>
      <w:r>
        <w:rPr>
          <w:rFonts w:ascii="Times New Roman" w:hAnsi="Times New Roman"/>
        </w:rPr>
        <w:t xml:space="preserve"> и о красоте, уникальности, исключительной ценности каждого феномена (если человек видит особо красивый феномен, то он, скорее, начинает думать не о вышеперечисленном, а просто о чем-то высшем, но это, в свою очередь, может привести к этим мыслям). Если феномен страдает, то человек испытывает сострадание. Только через такой опыт опаленности красотой и страданием человек может начать испытывать самую полную любовь ко всем феноменам. Она означает полную открытость, принятие, уязвимость, прощение. Такой любви все равно, как ведет себя феномен, хотя бы он собирался тебя убить. Открытость к феномену, уязвимость означают, что человек не боится стать другим после контакта с феноменом, а также не боится действовать в интересах этого феномена. Таким образом, человек принимает в свою жизнь другое будущее, другое, чем то, которое ждало бы его, если бы он не проявил такой любви к феномену. Также бывает, что другое будущее приходит в жизнь человека само, приходит вместе с трагическим событием, когда человек переживает глубину отчаяния и, потеряв полностью надежду на восстановление старой жизни и старых планов на будущее, осознает, что его жизнь до этого (и планы на будущее) не соответствовала розовокустовству, в частности не имела ориентации на реализацию его подлинных талантов. Я сказал «глубину». Один из важнейших для розовокустовства мыслителей, Достоевский, полагал, что дойдя до глубины греха (ну, вообще-то, конечно, пределов здесь нет), человек может обрести покаяние и новую жизнь. А другой чрезвычайно важный для розовокустовства деятель и непосредственно розовокустовец, брат Роже из Тезе, полагал, что человек заключает завет со Христом в самой глубине своего существа (кстати, я встречал выражение про глубину существа у теологов, когда они говорили о том, что человеческая природа не повреждена грехом полностью и что самая глубина человека выступает на стороне Бога). Когда человек заключает завет с Богом на самой глубине своего существа (то есть, в первую очередь, с осознанием полноты любви Бога к нему и ко всем феноменам и с ответом на эту любовь как можно более полной любовью), то Бог оказывается ему ближе (несмотря на то, что Он, можно подумать, в глубине), чем человек даже мог сметь надеяться.</w:t>
      </w:r>
    </w:p>
    <w:p>
      <w:pPr>
        <w:pStyle w:val="Normal"/>
        <w:bidi w:val="0"/>
        <w:jc w:val="start"/>
        <w:rPr>
          <w:rFonts w:ascii="Times New Roman" w:hAnsi="Times New Roman"/>
        </w:rPr>
      </w:pPr>
      <w:r>
        <w:rPr>
          <w:rFonts w:ascii="Times New Roman" w:hAnsi="Times New Roman"/>
        </w:rPr>
        <w:t xml:space="preserve">     </w:t>
      </w:r>
      <w:r>
        <w:rPr>
          <w:rFonts w:ascii="Times New Roman" w:hAnsi="Times New Roman"/>
        </w:rPr>
        <w:t xml:space="preserve">Розовокустовство </w:t>
      </w:r>
      <w:r>
        <w:rPr>
          <w:rFonts w:ascii="Times New Roman" w:hAnsi="Times New Roman"/>
          <w:i/>
          <w:iCs/>
          <w:sz w:val="21"/>
          <w:szCs w:val="21"/>
        </w:rPr>
        <w:t xml:space="preserve">(точнее, я и, возможно, еще какие-то розовокустовцы; большинство верит иначе (и не только здесь, и дальше я буду использовать слова </w:t>
      </w:r>
      <w:r>
        <w:rPr>
          <w:rFonts w:eastAsia="Times New Roman" w:cs="Times New Roman" w:ascii="Times New Roman" w:hAnsi="Times New Roman"/>
          <w:i/>
          <w:iCs/>
          <w:sz w:val="21"/>
          <w:szCs w:val="21"/>
        </w:rPr>
        <w:t>„</w:t>
      </w:r>
      <w:r>
        <w:rPr>
          <w:rFonts w:ascii="Times New Roman" w:hAnsi="Times New Roman"/>
          <w:i/>
          <w:iCs/>
          <w:sz w:val="21"/>
          <w:szCs w:val="21"/>
        </w:rPr>
        <w:t>розовокустовцы</w:t>
      </w:r>
      <w:r>
        <w:rPr>
          <w:rFonts w:eastAsia="Times New Roman" w:cs="Times New Roman" w:ascii="Times New Roman" w:hAnsi="Times New Roman"/>
          <w:i/>
          <w:iCs/>
          <w:sz w:val="21"/>
          <w:szCs w:val="21"/>
        </w:rPr>
        <w:t>“</w:t>
      </w:r>
      <w:r>
        <w:rPr>
          <w:rFonts w:ascii="Times New Roman" w:hAnsi="Times New Roman"/>
          <w:i/>
          <w:iCs/>
          <w:sz w:val="21"/>
          <w:szCs w:val="21"/>
        </w:rPr>
        <w:t xml:space="preserve"> и </w:t>
      </w:r>
      <w:r>
        <w:rPr>
          <w:rFonts w:eastAsia="Times New Roman" w:cs="Times New Roman" w:ascii="Times New Roman" w:hAnsi="Times New Roman"/>
          <w:i/>
          <w:iCs/>
          <w:sz w:val="21"/>
          <w:szCs w:val="21"/>
        </w:rPr>
        <w:t>„</w:t>
      </w:r>
      <w:r>
        <w:rPr>
          <w:rFonts w:ascii="Times New Roman" w:hAnsi="Times New Roman"/>
          <w:i/>
          <w:iCs/>
          <w:sz w:val="21"/>
          <w:szCs w:val="21"/>
        </w:rPr>
        <w:t>розовокустовство</w:t>
      </w:r>
      <w:r>
        <w:rPr>
          <w:rFonts w:eastAsia="Times New Roman" w:cs="Times New Roman" w:ascii="Times New Roman" w:hAnsi="Times New Roman"/>
          <w:i/>
          <w:iCs/>
          <w:sz w:val="21"/>
          <w:szCs w:val="21"/>
        </w:rPr>
        <w:t>“</w:t>
      </w:r>
      <w:r>
        <w:rPr>
          <w:rFonts w:ascii="Times New Roman" w:hAnsi="Times New Roman"/>
          <w:i/>
          <w:iCs/>
          <w:sz w:val="21"/>
          <w:szCs w:val="21"/>
        </w:rPr>
        <w:t xml:space="preserve"> при описании своих собственных взглядов))</w:t>
      </w:r>
      <w:r>
        <w:rPr>
          <w:rFonts w:ascii="Times New Roman" w:hAnsi="Times New Roman"/>
        </w:rPr>
        <w:t xml:space="preserve"> считает, что Бог является «слабым». Конечно, Бог всемогущ (и превыше), всеведущ (и превыше), всеблаг (и превыше) и т. д.</w:t>
      </w:r>
      <w:r>
        <w:rPr>
          <w:rFonts w:ascii="Times New Roman" w:hAnsi="Times New Roman"/>
          <w:vertAlign w:val="superscript"/>
        </w:rPr>
        <w:t>3</w:t>
      </w:r>
      <w:r>
        <w:rPr>
          <w:rFonts w:ascii="Times New Roman" w:hAnsi="Times New Roman"/>
        </w:rPr>
        <w:t xml:space="preserve">, однако, когда Он создавал мир, произошла ошибка. Бог собирался создать только людей, причем только их души. Подробностей относительно ошибки я не знаю, однако в результате нее </w:t>
      </w:r>
      <w:r>
        <w:rPr>
          <w:rFonts w:ascii="Times New Roman" w:hAnsi="Times New Roman"/>
          <w:lang w:val="et-EE"/>
        </w:rPr>
        <w:t>получилось</w:t>
      </w:r>
      <w:r>
        <w:rPr>
          <w:rFonts w:ascii="Times New Roman" w:hAnsi="Times New Roman"/>
        </w:rPr>
        <w:t>, что создать души непосредственно Богу не удалось, а вместо этого возник материальный мир. Душа может появиться только в материальном мире, и покидает она его лишь после смерти. Бог бесконечно любит мир, но Его всемогущество ограничено. Бог не может устранять все зло мира, хотя всегда пытается это осуществлять. В наименьшей степени всемогущество Бога ограничено, по-видимому, в создании цепи, приведшей к появлению жизни (процессы в космосе</w:t>
      </w:r>
      <w:r>
        <w:rPr>
          <w:rFonts w:ascii="Times New Roman" w:hAnsi="Times New Roman"/>
          <w:sz w:val="4"/>
          <w:szCs w:val="4"/>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rPr>
        <w:t xml:space="preserve"> </w:t>
      </w:r>
      <w:r>
        <w:rPr>
          <w:rFonts w:ascii="Times New Roman" w:hAnsi="Times New Roman"/>
        </w:rPr>
        <w:t>появление Земли</w:t>
      </w:r>
      <w:r>
        <w:rPr>
          <w:rFonts w:ascii="Times New Roman" w:hAnsi="Times New Roman"/>
          <w:sz w:val="4"/>
          <w:szCs w:val="4"/>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rPr>
        <w:t xml:space="preserve"> </w:t>
      </w:r>
      <w:r>
        <w:rPr>
          <w:rFonts w:ascii="Times New Roman" w:hAnsi="Times New Roman"/>
        </w:rPr>
        <w:t xml:space="preserve">появление жизни). Я пишу только о появлении жизни, потому что, по-моему, ее появление в условиях планеты Земля уже означало, что рано или поздно она разовьется до уровня животных, обладающих сознанием. Конкретно появление человека (речь идет о соответственном уровне развития, а не конкретно о человеке), возможно, не было обязательным следствием возникновения жизни, однако, появление человека не было необходимо Богу, поскольку я верю, что души всех животных, обладающих сознанием (а про прочих животных я думаю, что души у них нет), после смерти оказываются в загробном мире, и там Бог увеличивает уровень развития этих душ до уровня людей с самым высоким нравственным потенциалом (при этом личность этих животных сохраняется, что в розовокустовстве исключительно важно). Пока человек живет на Земле, он, даже если он очень праведен, будет грешить, поскольку его душа находится в теле, а тело связано с инстинктами </w:t>
      </w:r>
      <w:r>
        <w:rPr>
          <w:rFonts w:ascii="Times New Roman" w:hAnsi="Times New Roman"/>
          <w:i/>
          <w:iCs/>
          <w:sz w:val="21"/>
          <w:szCs w:val="21"/>
        </w:rPr>
        <w:t xml:space="preserve">(инстинкты связаны не только с телом, но после смерти под действием Божественной благодати инстинкты </w:t>
      </w:r>
      <w:r>
        <w:rPr>
          <w:rFonts w:ascii="Times New Roman" w:hAnsi="Times New Roman"/>
          <w:i/>
          <w:iCs/>
          <w:sz w:val="18"/>
          <w:szCs w:val="18"/>
        </w:rPr>
        <w:t>(точнее, отрицательные с розовокустовской точки зрения инстинкты и отрицательные проявления инстинктов, не являющихся в целом отрицательными)</w:t>
      </w:r>
      <w:r>
        <w:rPr>
          <w:rFonts w:ascii="Times New Roman" w:hAnsi="Times New Roman"/>
          <w:i/>
          <w:iCs/>
          <w:sz w:val="21"/>
          <w:szCs w:val="21"/>
        </w:rPr>
        <w:t xml:space="preserve"> исчезают)</w:t>
      </w:r>
      <w:r>
        <w:rPr>
          <w:rFonts w:ascii="Times New Roman" w:hAnsi="Times New Roman"/>
        </w:rPr>
        <w:t xml:space="preserve">, со следствиями соотношения между гормонами, нейромедиаторами, с влиянием физического состояния на психику. Далеко не все такие грехи осознаются человеком, и их количество (как и вообще количество совершаемых без отчета грехов) зависит от уровня нравственности человека и его нравственного потенциала (т. е. уровня нравственности, которого этот человек в принципе способен достичь). Относительно ошибки Бога: отсюда следует как несовершенство всемогущества Бога, так и очень сильное несовершенство Его всеведения </w:t>
      </w:r>
      <w:r>
        <w:rPr>
          <w:rFonts w:ascii="Times New Roman" w:hAnsi="Times New Roman"/>
          <w:i/>
          <w:iCs/>
          <w:sz w:val="21"/>
          <w:szCs w:val="21"/>
        </w:rPr>
        <w:t>(до создания мира, поскольку очевидно, что после создания мира всеведение Бога гораздо более объемно, как в человеческую эру, так и сразу после создания мира, т. к. Бог знал, как направлять природные процессы)</w:t>
      </w:r>
      <w:r>
        <w:rPr>
          <w:rFonts w:ascii="Times New Roman" w:hAnsi="Times New Roman"/>
        </w:rPr>
        <w:t>, поскольку получается, что Бог не знал не только о самом факте того, что у Него не получится создать мир таким, как Он хотел, но и всей истории мира, на которой, разумеется, отразились последствия Его ошибки. Если бы Бог знал все это, то я полагаю, что Он не предпринял бы попытки создания мира, поскольку Он сверхблаг и потому не мог бы допустить ничего, даже самого малого, что противно Его энергии. Почему Бог не уничтожил мир сразу после создания? Всемогущество Бога ограничено, и уничтожение мира ему недоступно. Также следует признать, что Бог не может больше создать</w:t>
      </w:r>
      <w:r>
        <w:rPr>
          <w:rFonts w:ascii="Times New Roman" w:hAnsi="Times New Roman"/>
          <w:lang w:val="ru-RU"/>
        </w:rPr>
        <w:t xml:space="preserve"> ничего другого, например, души без тел (может только увеличивать развитие душ после смерти). Если бы Он мог, Он не стал бы направлять процессы в материальном мире к появлению жизни. Следует отрицать существование ангелов и бесов. Ангелов</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потому, что если бы они существовали, Бог, опять-таки, не стал бы направлять процессы в материальном мире к появлению жизни. Бесов же</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 xml:space="preserve">потому, что они не имеют тела, но при этом максимально злы, а я верю, что душа без тела сразу развивается до самого высокого уровня развития, самого высокого нравственного потенциала, и просвещается Божественной благодатью до реализации этого потенциала </w:t>
      </w:r>
      <w:r>
        <w:rPr>
          <w:rFonts w:ascii="Times New Roman" w:hAnsi="Times New Roman"/>
          <w:i/>
          <w:iCs/>
          <w:sz w:val="21"/>
          <w:szCs w:val="21"/>
          <w:lang w:val="ru-RU"/>
        </w:rPr>
        <w:t>(точнее, я представляю себе, что сначала душа воспринимает, настолько, насколько при ее земном уровне развития и нравственном потенциале это возможно, Божественную благодать, т. е. сонаправляет ей свою энергию, и параллельно этому происходит увеличение уровня развития и нравственного потенциала)</w:t>
      </w:r>
      <w:r>
        <w:rPr>
          <w:rFonts w:ascii="Times New Roman" w:hAnsi="Times New Roman"/>
          <w:i w:val="false"/>
          <w:iCs w:val="false"/>
          <w:sz w:val="24"/>
          <w:szCs w:val="24"/>
          <w:lang w:val="ru-RU"/>
        </w:rPr>
        <w:t>, а к бесам это не относится</w:t>
      </w:r>
      <w:r>
        <w:rPr>
          <w:rFonts w:ascii="Times New Roman" w:hAnsi="Times New Roman"/>
          <w:lang w:val="ru-RU"/>
        </w:rPr>
        <w:t xml:space="preserve">. Относительно того, почему я отрицаю существование ангелов, также следует сказать, что традиционно считается, что Бог создал ангелов, чтобы они служили Ему, а такое представление о Боге как о монархе не соответствует розовокустовству. </w:t>
      </w:r>
      <w:r>
        <w:rPr>
          <w:rFonts w:ascii="Times New Roman" w:hAnsi="Times New Roman"/>
        </w:rPr>
        <w:t xml:space="preserve">Следует отметить, что если исповедовать приведенные в этом абзаце взгляды, получается, что в Боге есть в каком-то смысле зло </w:t>
      </w:r>
      <w:r>
        <w:rPr>
          <w:rFonts w:ascii="Times New Roman" w:hAnsi="Times New Roman"/>
          <w:i/>
          <w:iCs/>
        </w:rPr>
        <w:t>(сейчас я имею в виду под злом просто частичное отсутствие в Боге Его же свойств (всемогущества и всезнания), а следовательно, отсутствие еще одного из них</w:t>
      </w:r>
      <w:r>
        <w:rPr>
          <w:rFonts w:ascii="Times New Roman" w:hAnsi="Times New Roman"/>
          <w:i/>
          <w:iCs/>
          <w:sz w:val="4"/>
          <w:szCs w:val="4"/>
        </w:rPr>
        <w:t xml:space="preserve"> </w:t>
      </w:r>
      <w:r>
        <w:rPr>
          <w:rFonts w:ascii="Times New Roman" w:hAnsi="Times New Roman"/>
          <w:b w:val="false"/>
          <w:bCs w:val="false"/>
          <w:i/>
          <w:iCs/>
          <w:caps w:val="false"/>
          <w:smallCaps w:val="false"/>
          <w:color w:val="202122"/>
          <w:spacing w:val="0"/>
          <w:lang w:val="ru-RU" w:eastAsia="zh-CN" w:bidi="hi-IN"/>
        </w:rPr>
        <w:t>—</w:t>
      </w:r>
      <w:r>
        <w:rPr>
          <w:rFonts w:ascii="Times New Roman" w:hAnsi="Times New Roman"/>
          <w:i/>
          <w:iCs/>
          <w:sz w:val="4"/>
          <w:szCs w:val="4"/>
        </w:rPr>
        <w:t xml:space="preserve"> </w:t>
      </w:r>
      <w:r>
        <w:rPr>
          <w:rFonts w:ascii="Times New Roman" w:hAnsi="Times New Roman"/>
          <w:i/>
          <w:iCs/>
        </w:rPr>
        <w:t>совершенства, а отсутствие хотя бы одного из Божественных свойств, отсутствие совершенства, есть зло)</w:t>
      </w:r>
      <w:r>
        <w:rPr>
          <w:rFonts w:ascii="Times New Roman" w:hAnsi="Times New Roman"/>
        </w:rPr>
        <w:t>. Сложно в это поверить, но соединить зло мира и благость Бога как-либо иначе у меня не получается.</w:t>
      </w:r>
    </w:p>
    <w:p>
      <w:pPr>
        <w:pStyle w:val="Normal"/>
        <w:bidi w:val="0"/>
        <w:jc w:val="start"/>
        <w:rPr>
          <w:rFonts w:ascii="Times New Roman" w:hAnsi="Times New Roman"/>
          <w:lang w:val="ru-RU"/>
        </w:rPr>
      </w:pPr>
      <w:r>
        <w:rPr>
          <w:rFonts w:ascii="Times New Roman" w:hAnsi="Times New Roman"/>
        </w:rPr>
        <w:t xml:space="preserve">     </w:t>
      </w:r>
      <w:r>
        <w:rPr>
          <w:rFonts w:ascii="Times New Roman" w:hAnsi="Times New Roman"/>
        </w:rPr>
        <w:t xml:space="preserve">Розовокустовцы считают, что последователи розовокустовства должны быть (никого нельзя заставлять, но это настоятельная рекомендация) членами той или иной христианской церкви (однако, больше всего розовокустовство пересекается с православием). </w:t>
      </w:r>
      <w:r>
        <w:rPr>
          <w:rFonts w:ascii="Times New Roman" w:hAnsi="Times New Roman"/>
          <w:lang w:val="ru-RU"/>
        </w:rPr>
        <w:t xml:space="preserve">Из таинств обязательными (настоятельная рекомендация) являются только Евхаристия, понимаемая не в смысле получения права на вечную жизнь через Христа, искупившего человечество </w:t>
      </w:r>
      <w:r>
        <w:rPr>
          <w:rFonts w:ascii="Times New Roman" w:hAnsi="Times New Roman"/>
          <w:i/>
          <w:iCs/>
          <w:sz w:val="21"/>
          <w:szCs w:val="21"/>
          <w:lang w:val="ru-RU"/>
        </w:rPr>
        <w:t xml:space="preserve">(розовокустовство отрицает подобные взгляды и считает, что Христос воплотился и распялся для того, чтобы, устроив снисхождение Высшего к низшим и разделение их судьбы </w:t>
      </w:r>
      <w:r>
        <w:rPr>
          <w:rFonts w:ascii="Times New Roman" w:hAnsi="Times New Roman"/>
          <w:i/>
          <w:iCs/>
          <w:sz w:val="18"/>
          <w:szCs w:val="18"/>
          <w:lang w:val="ru-RU"/>
        </w:rPr>
        <w:t>(а когда кто-то высший (например, богатый человек) приходит к низшим и разделяет их нелегкую судьбу, низшие чувствуют поддержку)</w:t>
      </w:r>
      <w:r>
        <w:rPr>
          <w:rFonts w:ascii="Times New Roman" w:hAnsi="Times New Roman"/>
          <w:i/>
          <w:iCs/>
          <w:sz w:val="21"/>
          <w:szCs w:val="21"/>
          <w:lang w:val="ru-RU"/>
        </w:rPr>
        <w:t xml:space="preserve">, поддержать человечество в его страданиях и оказать помощь (так сказать, символически, через факт осознания человеком снисхождения Бога на Землю в человеческой плоти и Его страданий) в вере в Бога и нравственном выборе </w:t>
      </w:r>
      <w:r>
        <w:rPr>
          <w:rFonts w:ascii="Times New Roman" w:hAnsi="Times New Roman"/>
          <w:i/>
          <w:iCs/>
          <w:sz w:val="18"/>
          <w:szCs w:val="18"/>
          <w:lang w:val="ru-RU"/>
        </w:rPr>
        <w:t>(точнее, позднее я стал считать это мнение возможным, но маловероятным, см. далее)</w:t>
      </w:r>
      <w:r>
        <w:rPr>
          <w:rFonts w:ascii="Times New Roman" w:hAnsi="Times New Roman"/>
          <w:i/>
          <w:iCs/>
          <w:sz w:val="21"/>
          <w:szCs w:val="21"/>
          <w:lang w:val="ru-RU"/>
        </w:rPr>
        <w:t>)</w:t>
      </w:r>
      <w:r>
        <w:rPr>
          <w:rFonts w:ascii="Times New Roman" w:hAnsi="Times New Roman"/>
          <w:i w:val="false"/>
          <w:iCs w:val="false"/>
          <w:sz w:val="24"/>
          <w:szCs w:val="24"/>
          <w:lang w:val="ru-RU"/>
        </w:rPr>
        <w:t>, а в смысле общения при инаковости членов прихода, а также Покаяние.</w:t>
      </w:r>
      <w:r>
        <w:rPr>
          <w:rFonts w:ascii="Times New Roman" w:hAnsi="Times New Roman"/>
          <w:lang w:val="ru-RU"/>
        </w:rPr>
        <w:t xml:space="preserve"> Евхаристические хлеб и вино понимаются как Тело и Кровь Христовы, однако перед их принятием не требуется очищение совести (и потому участвовать в таинстве Евхаристии следует за каждой литургией). Также участие в таинстве Евхаристии сообщает человеку дополнительную благодать (в розовокустовстве считается, что Бог постоянно посылает Свою благодать всем людям (не только христианам) и даже животным, и таким образом благодать, сообщаемая через таинства </w:t>
      </w:r>
      <w:r>
        <w:rPr>
          <w:rFonts w:ascii="Times New Roman" w:hAnsi="Times New Roman"/>
          <w:i/>
          <w:iCs/>
          <w:sz w:val="21"/>
          <w:szCs w:val="21"/>
          <w:lang w:val="ru-RU"/>
        </w:rPr>
        <w:t>(следует отметить, что таинства Елеосвящения, Брака и Священства сообщают людям благодать, имеющую, в первую очередь, конкретную направленность: в случае Елеосвящения</w:t>
      </w:r>
      <w:r>
        <w:rPr>
          <w:rFonts w:ascii="Times New Roman" w:hAnsi="Times New Roman"/>
          <w:i/>
          <w:iCs/>
          <w:sz w:val="4"/>
          <w:szCs w:val="4"/>
          <w:lang w:val="ru-RU"/>
        </w:rPr>
        <w:t xml:space="preserve"> </w:t>
      </w:r>
      <w:r>
        <w:rPr>
          <w:rFonts w:ascii="Times New Roman" w:hAnsi="Times New Roman"/>
          <w:b w:val="false"/>
          <w:bCs w:val="false"/>
          <w:i/>
          <w:iCs/>
          <w:caps w:val="false"/>
          <w:smallCaps w:val="false"/>
          <w:color w:val="202122"/>
          <w:spacing w:val="0"/>
          <w:sz w:val="21"/>
          <w:szCs w:val="21"/>
          <w:lang w:val="ru-RU" w:eastAsia="zh-CN" w:bidi="hi-IN"/>
        </w:rPr>
        <w:t>—</w:t>
      </w:r>
      <w:r>
        <w:rPr>
          <w:rFonts w:ascii="Times New Roman" w:hAnsi="Times New Roman"/>
          <w:i/>
          <w:iCs/>
          <w:sz w:val="4"/>
          <w:szCs w:val="4"/>
          <w:lang w:val="ru-RU"/>
        </w:rPr>
        <w:t xml:space="preserve"> </w:t>
      </w:r>
      <w:r>
        <w:rPr>
          <w:rFonts w:ascii="Times New Roman" w:hAnsi="Times New Roman"/>
          <w:i/>
          <w:iCs/>
          <w:sz w:val="21"/>
          <w:szCs w:val="21"/>
          <w:lang w:val="ru-RU"/>
        </w:rPr>
        <w:t>исцеление, в случае Брака</w:t>
      </w:r>
      <w:r>
        <w:rPr>
          <w:rFonts w:ascii="Times New Roman" w:hAnsi="Times New Roman"/>
          <w:i/>
          <w:iCs/>
          <w:sz w:val="4"/>
          <w:szCs w:val="4"/>
          <w:lang w:val="ru-RU"/>
        </w:rPr>
        <w:t xml:space="preserve"> </w:t>
      </w:r>
      <w:r>
        <w:rPr>
          <w:rFonts w:ascii="Times New Roman" w:hAnsi="Times New Roman"/>
          <w:b w:val="false"/>
          <w:bCs w:val="false"/>
          <w:i/>
          <w:iCs/>
          <w:caps w:val="false"/>
          <w:smallCaps w:val="false"/>
          <w:color w:val="202122"/>
          <w:spacing w:val="0"/>
          <w:sz w:val="21"/>
          <w:szCs w:val="21"/>
          <w:lang w:val="ru-RU" w:eastAsia="zh-CN" w:bidi="hi-IN"/>
        </w:rPr>
        <w:t>—</w:t>
      </w:r>
      <w:r>
        <w:rPr>
          <w:rFonts w:ascii="Times New Roman" w:hAnsi="Times New Roman"/>
          <w:i/>
          <w:iCs/>
          <w:sz w:val="4"/>
          <w:szCs w:val="4"/>
          <w:lang w:val="ru-RU"/>
        </w:rPr>
        <w:t xml:space="preserve"> </w:t>
      </w:r>
      <w:r>
        <w:rPr>
          <w:rFonts w:ascii="Times New Roman" w:hAnsi="Times New Roman"/>
          <w:i/>
          <w:iCs/>
          <w:sz w:val="21"/>
          <w:szCs w:val="21"/>
          <w:lang w:val="ru-RU"/>
        </w:rPr>
        <w:t>крепкие отношения, а в случае Священства, то если речь идет о диаконстве</w:t>
      </w:r>
      <w:r>
        <w:rPr>
          <w:rFonts w:ascii="Times New Roman" w:hAnsi="Times New Roman"/>
          <w:i/>
          <w:iCs/>
          <w:sz w:val="4"/>
          <w:szCs w:val="4"/>
          <w:lang w:val="ru-RU"/>
        </w:rPr>
        <w:t xml:space="preserve"> </w:t>
      </w:r>
      <w:r>
        <w:rPr>
          <w:rFonts w:ascii="Times New Roman" w:hAnsi="Times New Roman"/>
          <w:b w:val="false"/>
          <w:bCs w:val="false"/>
          <w:i/>
          <w:iCs/>
          <w:caps w:val="false"/>
          <w:smallCaps w:val="false"/>
          <w:color w:val="202122"/>
          <w:spacing w:val="0"/>
          <w:sz w:val="21"/>
          <w:szCs w:val="21"/>
          <w:lang w:val="ru-RU" w:eastAsia="zh-CN" w:bidi="hi-IN"/>
        </w:rPr>
        <w:t>—</w:t>
      </w:r>
      <w:r>
        <w:rPr>
          <w:rFonts w:ascii="Times New Roman" w:hAnsi="Times New Roman"/>
          <w:i/>
          <w:iCs/>
          <w:sz w:val="4"/>
          <w:szCs w:val="4"/>
          <w:lang w:val="ru-RU"/>
        </w:rPr>
        <w:t xml:space="preserve"> </w:t>
      </w:r>
      <w:r>
        <w:rPr>
          <w:rFonts w:ascii="Times New Roman" w:hAnsi="Times New Roman"/>
          <w:i/>
          <w:iCs/>
          <w:sz w:val="21"/>
          <w:szCs w:val="21"/>
          <w:lang w:val="ru-RU"/>
        </w:rPr>
        <w:t>успешное выполнение хозяйственных обязанностей (в частности, руководство благотворительной деятельностью), если о собственно священстве</w:t>
      </w:r>
      <w:r>
        <w:rPr>
          <w:rFonts w:ascii="Times New Roman" w:hAnsi="Times New Roman"/>
          <w:i/>
          <w:iCs/>
          <w:sz w:val="4"/>
          <w:szCs w:val="4"/>
          <w:lang w:val="ru-RU"/>
        </w:rPr>
        <w:t xml:space="preserve"> </w:t>
      </w:r>
      <w:r>
        <w:rPr>
          <w:rFonts w:ascii="Times New Roman" w:hAnsi="Times New Roman"/>
          <w:b w:val="false"/>
          <w:bCs w:val="false"/>
          <w:i/>
          <w:iCs/>
          <w:caps w:val="false"/>
          <w:smallCaps w:val="false"/>
          <w:color w:val="202122"/>
          <w:spacing w:val="0"/>
          <w:sz w:val="21"/>
          <w:szCs w:val="21"/>
          <w:lang w:val="ru-RU" w:eastAsia="zh-CN" w:bidi="hi-IN"/>
        </w:rPr>
        <w:t>—</w:t>
      </w:r>
      <w:r>
        <w:rPr>
          <w:rFonts w:ascii="Times New Roman" w:hAnsi="Times New Roman"/>
          <w:i/>
          <w:iCs/>
          <w:sz w:val="4"/>
          <w:szCs w:val="4"/>
          <w:lang w:val="ru-RU"/>
        </w:rPr>
        <w:t xml:space="preserve"> </w:t>
      </w:r>
      <w:r>
        <w:rPr>
          <w:rFonts w:ascii="Times New Roman" w:hAnsi="Times New Roman"/>
          <w:i/>
          <w:iCs/>
          <w:sz w:val="21"/>
          <w:szCs w:val="21"/>
          <w:lang w:val="ru-RU"/>
        </w:rPr>
        <w:t>успешные проповедь и консультирование в религиозных и нравственных вопросах, если о епископстве, то успешное руководство)</w:t>
      </w:r>
      <w:r>
        <w:rPr>
          <w:rFonts w:ascii="Times New Roman" w:hAnsi="Times New Roman"/>
          <w:lang w:val="ru-RU"/>
        </w:rPr>
        <w:t xml:space="preserve">, является дополнительной, как и благодать, сообщаемая через святую воду, чудотворные иконы, реликвии и мощи </w:t>
      </w:r>
      <w:r>
        <w:rPr>
          <w:rFonts w:ascii="Times New Roman" w:hAnsi="Times New Roman"/>
          <w:i/>
          <w:iCs/>
          <w:sz w:val="24"/>
          <w:szCs w:val="24"/>
          <w:lang w:val="ru-RU"/>
        </w:rPr>
        <w:t>(конкретным образцам перечисленного тоже может быть свойственна направленность благодати)</w:t>
      </w:r>
      <w:r>
        <w:rPr>
          <w:rFonts w:ascii="Times New Roman" w:hAnsi="Times New Roman"/>
          <w:lang w:val="ru-RU"/>
        </w:rPr>
        <w:t xml:space="preserve">. Таинство Покаяния важно не в смысле таинства, а в смысле общения со священником, рассказов о своей жизни и покаяния, получения поддержки и, в том числе, советов по борьбе с грехом и указаний на несознаваемые человеком грехи. Не следует считать, что священнику всегда необходимо подчиняться; он должен выступать лишь в качестве, так сказать, друга и человека, обладающего авторитетом (однако, в розовокустовстве никакой авторитет не является непререкаемым, поощряется самостоятельное мышление, а христианский принцип послушания отвергается (который предполагает, кстати, как наделение всех старших и начальствующих и духовных лиц, в особенности духовника, просто очень большим авторитетом, так и представление о том, что даже если эти люди ошибаются, необходимо им подчиняться, и в том воля Божия)). Остальные таинства только сообщают человеку дополнительную благодать, и участие в них не является обязательным. Прихожане должны вместе посещать богослужения, молясь и поя (также важным является слушание Священного Писания и проповеди священника). Посещать церковь следует не реже раза в неделю </w:t>
      </w:r>
      <w:r>
        <w:rPr>
          <w:rFonts w:ascii="Times New Roman" w:hAnsi="Times New Roman"/>
          <w:i/>
          <w:iCs/>
          <w:sz w:val="21"/>
          <w:szCs w:val="21"/>
          <w:lang w:val="ru-RU"/>
        </w:rPr>
        <w:t>(если у человека другая потребность в этом, то, разумеется, можно реже, однако, при более редком посещении церкви трудно установить близкие отношения с духовенством и прихожанами)</w:t>
      </w:r>
      <w:r>
        <w:rPr>
          <w:rFonts w:ascii="Times New Roman" w:hAnsi="Times New Roman"/>
          <w:lang w:val="ru-RU"/>
        </w:rPr>
        <w:t xml:space="preserve">, причем из всех дней, из всех богослужений важнее всего участвовать в воскресной мессе (и в мессах по большим праздникам). Я полагаю, что традиционное чинопоследование (я сейчас имею в виду общий строй богослужения, а не конкретные тексты) мессы или Божественной литургии лучше всего подходит для главного богослужения недели и праздников </w:t>
      </w:r>
      <w:r>
        <w:rPr>
          <w:rFonts w:ascii="Times New Roman" w:hAnsi="Times New Roman"/>
          <w:i/>
          <w:iCs/>
          <w:lang w:val="ru-RU"/>
        </w:rPr>
        <w:t xml:space="preserve">(в особенности, я считаю удачным возрастание </w:t>
      </w:r>
      <w:r>
        <w:rPr>
          <w:rFonts w:eastAsia="Times New Roman" w:cs="Times New Roman" w:ascii="Times New Roman" w:hAnsi="Times New Roman"/>
          <w:i/>
          <w:iCs/>
          <w:lang w:val="ru-RU"/>
        </w:rPr>
        <w:t>„</w:t>
      </w:r>
      <w:r>
        <w:rPr>
          <w:rFonts w:ascii="Times New Roman" w:hAnsi="Times New Roman"/>
          <w:i/>
          <w:iCs/>
          <w:lang w:val="ru-RU"/>
        </w:rPr>
        <w:t>напряжения</w:t>
      </w:r>
      <w:r>
        <w:rPr>
          <w:rFonts w:eastAsia="Times New Roman" w:cs="Times New Roman" w:ascii="Times New Roman" w:hAnsi="Times New Roman"/>
          <w:i/>
          <w:iCs/>
          <w:lang w:val="ru-RU"/>
        </w:rPr>
        <w:t>“</w:t>
      </w:r>
      <w:r>
        <w:rPr>
          <w:rFonts w:ascii="Times New Roman" w:hAnsi="Times New Roman"/>
          <w:i/>
          <w:iCs/>
          <w:lang w:val="ru-RU"/>
        </w:rPr>
        <w:t xml:space="preserve"> богослужения по мере приближения таинства Евхаристии </w:t>
      </w:r>
      <w:r>
        <w:rPr>
          <w:rFonts w:ascii="Times New Roman" w:hAnsi="Times New Roman"/>
          <w:i/>
          <w:iCs/>
          <w:sz w:val="21"/>
          <w:szCs w:val="21"/>
          <w:lang w:val="ru-RU"/>
        </w:rPr>
        <w:t>(точнее, именно напряжение начинается с начала Литургии Евхаристии (Литургии верных), с Символа веры, а до этого ты просто знаешь, что в этом богослужении будет кульминация, и поэтому тоже можешь ощущать напряжение (в положительном смысле))</w:t>
      </w:r>
      <w:r>
        <w:rPr>
          <w:rFonts w:ascii="Times New Roman" w:hAnsi="Times New Roman"/>
          <w:i/>
          <w:iCs/>
          <w:lang w:val="ru-RU"/>
        </w:rPr>
        <w:t>, кульминацию в виде</w:t>
      </w:r>
      <w:r>
        <w:rPr>
          <w:rFonts w:ascii="Times New Roman" w:hAnsi="Times New Roman"/>
          <w:i/>
          <w:iCs/>
          <w:lang w:val="et-EE"/>
        </w:rPr>
        <w:t xml:space="preserve"> </w:t>
      </w:r>
      <w:r>
        <w:rPr>
          <w:rFonts w:ascii="Times New Roman" w:hAnsi="Times New Roman"/>
          <w:i/>
          <w:iCs/>
          <w:lang w:val="ru-RU"/>
        </w:rPr>
        <w:t>освящения Святых даров,</w:t>
      </w:r>
      <w:r>
        <w:rPr>
          <w:rFonts w:ascii="Times New Roman" w:hAnsi="Times New Roman"/>
          <w:i/>
          <w:iCs/>
          <w:lang w:val="et-EE"/>
        </w:rPr>
        <w:t xml:space="preserve"> </w:t>
      </w:r>
      <w:r>
        <w:rPr>
          <w:rFonts w:ascii="Times New Roman" w:hAnsi="Times New Roman"/>
          <w:i/>
          <w:iCs/>
          <w:lang w:val="ru-RU"/>
        </w:rPr>
        <w:t xml:space="preserve">молитвы </w:t>
      </w:r>
      <w:r>
        <w:rPr>
          <w:rFonts w:eastAsia="Times New Roman" w:cs="Times New Roman" w:ascii="Times New Roman" w:hAnsi="Times New Roman"/>
          <w:i/>
          <w:iCs/>
          <w:lang w:val="ru-RU"/>
        </w:rPr>
        <w:t>„</w:t>
      </w:r>
      <w:r>
        <w:rPr>
          <w:rFonts w:ascii="Times New Roman" w:hAnsi="Times New Roman"/>
          <w:i/>
          <w:iCs/>
          <w:lang w:val="ru-RU"/>
        </w:rPr>
        <w:t>Отче наш</w:t>
      </w:r>
      <w:r>
        <w:rPr>
          <w:rFonts w:eastAsia="Times New Roman" w:cs="Times New Roman" w:ascii="Times New Roman" w:hAnsi="Times New Roman"/>
          <w:i/>
          <w:iCs/>
          <w:lang w:val="ru-RU"/>
        </w:rPr>
        <w:t>“</w:t>
      </w:r>
      <w:r>
        <w:rPr>
          <w:rFonts w:ascii="Times New Roman" w:hAnsi="Times New Roman"/>
          <w:i/>
          <w:iCs/>
          <w:lang w:val="ru-RU"/>
        </w:rPr>
        <w:t xml:space="preserve"> и причащения и развязку в виде отпуста (причащение тоже, пожалуй, в какой-то мере относится к развязке (не в смысле того, что оно не так важно, наоборот, оно важнее всего, а просто в смысле того, что это уже отчасти не момент высшего напряжения, а его следствие)))</w:t>
      </w:r>
      <w:r>
        <w:rPr>
          <w:rFonts w:ascii="Times New Roman" w:hAnsi="Times New Roman"/>
          <w:i/>
          <w:iCs/>
          <w:vertAlign w:val="superscript"/>
          <w:lang w:val="ru-RU"/>
        </w:rPr>
        <w:t>5</w:t>
      </w:r>
      <w:r>
        <w:rPr>
          <w:rFonts w:ascii="Times New Roman" w:hAnsi="Times New Roman"/>
          <w:lang w:val="ru-RU"/>
        </w:rPr>
        <w:t xml:space="preserve">. Для прочих богослужений могут быть использованы самые разные чинопоследования. На ектении важно молиться, в том числе, о нуждах друг друга (ради этой цели следует подавать записки со своими просьбами, а также было бы неплохо, если бы прихожане настолько близко общались друг с другом, что знали бы о нуждах друг друга и без записок). Прихожанам следует сильно любить друг друга, общаться друг с другом (в этом должен помогать послебогослужебный чай), помогать друг другу (в т. ч. деньгами). Следует поощрять создание на приходах структур помощи нуждающимся в ней людям, проживающим в районе прихода. Возможно, что на приходах следует предлагать каждому новому прихожанину рассказать о себе (при этом нельзя предлагать это в такой форме, что человек может решить, что это необходимо; он должен пойти на это только при желании) в присутствии других прихожан, причем возможно, что следует не просто рассказывать о себе в присутствии других прихожан, а действовать так, как придумано организацией </w:t>
      </w:r>
      <w:r>
        <w:rPr>
          <w:rFonts w:ascii="Times New Roman" w:hAnsi="Times New Roman"/>
          <w:lang w:val="et-EE"/>
        </w:rPr>
        <w:t xml:space="preserve">Narrative4 </w:t>
      </w:r>
      <w:r>
        <w:rPr>
          <w:rFonts w:ascii="Times New Roman" w:hAnsi="Times New Roman"/>
          <w:lang w:val="ru-RU"/>
        </w:rPr>
        <w:t>(одним из основателей которой является писатель Колум Маккэнн, чье творчество достаточно близко к розовокустовству), то есть чтобы один прихожанин рассказывал о себе в присутствии другого, а затем все прихожане собирались бы вместе, и каждый рассказывал историю другого от первого лица.</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Молиться следует и в церкви (на богослужениях, а если есть потребность, то и вне богослужений), и дома. Бог бесконечно любит мир и посылает каждому человеку (и не только человеку) столько благодати, сколько может, но Его всемогущество в мире ограничено. Когда человек молится, он предлагает Богу забрать у него часть причитающегося ему объема благодати (который ограничен из-за ограниченности в мире Божественного всемогущества) и отдать эту часть тому, о ком он молится. Молиться о себе самом следует просто ради общения с Богом, ради выявления своих потребностей и настроя на их удовлетворение. Также наряду с просьбами всегда необходимо благодарить Бога. Позднее я пришел к выводу, что наряду с вышеназванными причинами того, почему следует молиться, существует еще одна: всемогущество Бога увеличивается, когда феномен (речь идет о направленной на помощь этому феномену энергии Бога) сам просит Бога о благодати для себя или других феноменов. Речь здесь идет не о свободе феномена, которую уважает Бог (предполагается, что все, чего хочет Бог, полезно феномену и не нуждается в его согласии), а о том, что всемогущество Бога в мире ограничено и по неизвестным причинам оно увеличивается, когда феномен просит Бога о благодати для себя или других феноменов. Я сделал такой вывод на основании того, что молитвы часто приносят результат, а объяснить его тем, что те, кто молится, отказываются от части благодати, не получается, поскольку часто ничего плохого с этими людьми не происходит, а то, что если бы эти люди не молились, то с ними произошло бы что-нибудь хорошее, чего не произошло из-за молитвы, маловероятно. А также, результат приносят и молитвы о себе, и объяснить это просто самонастроем тоже не получается. Значит, есть еще какой-то механизм.</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Розовокустовство верит, что после смерти каждый человек или обладающее сознанием животное (их души) попадает в идеальный мир, в котором живут Лица Пресвятой Троицы и души. Когда душа попадает в этот мир, происходит то, что я описывал в абзаце про «слабость» Бога. Нравственный потенциал души и ее нравственность становятся высшими. Напишу несколько слов о нравственном потенциале. Есть очень небольшое количество людей с высшим нравственным потенциалом (к ним, например, относятся святые, за исключением тех, кто канонизирован исключительно за мученический подвиг), есть люди с высоким нравственным потенциалом, но больше всего людей имеет средний нравственный потенциал. Нравственный потенциал часто более или менее соответствует уровню интеллекта (это имеет место далеко не всегда, однако, если говорить не о человеке, а вообще о животных, сравнивать одни виды с другими, то нравственность безусловно оказывается связана с уровнем развития сознания). Если человек страдал психическим заболеванием, то в идеальном мире он исцелится. Если это было диссоциативное расстройство идентичности, то возможно, что в идеальном мире окажутся сразу несколько душ, поскольку важнейшим принципом розовокустовства, наряду с теоэстетикой, является персонализм, который утверждает примат личности (и любовный в инаковости союз личностей), а у человека, страдающего этим психическим заболеванием, несколько личностей. Если в загробный мир попала душа ребенка (детеныша), то она точно так же, как души взрослых, достигает вершин развития и нравственности. Если же ребенок или детеныш (если речь идет о человеческом ребенке, то следующее может быть только в случае смерти до рождения в нужный срок) умер на том этапе развития, когда сознания еще нет, то я думаю, что души у него тоже не было. </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Розовокустовство придает очень важное значение практике исихазма. Розовокустовство считает </w:t>
      </w:r>
      <w:r>
        <w:rPr>
          <w:rFonts w:ascii="Times New Roman" w:hAnsi="Times New Roman"/>
          <w:i/>
          <w:iCs/>
          <w:sz w:val="21"/>
          <w:szCs w:val="21"/>
          <w:lang w:val="ru-RU"/>
        </w:rPr>
        <w:t>(данное представление происходит от православного, но отличается от него)</w:t>
      </w:r>
      <w:r>
        <w:rPr>
          <w:rFonts w:ascii="Times New Roman" w:hAnsi="Times New Roman"/>
          <w:lang w:val="ru-RU"/>
        </w:rPr>
        <w:t>, что энергией Бога и разумных тварных феноменов энергия</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 xml:space="preserve">это не только воля и соответствующие этой воле действия, а также вообще любые проявления, например, внешний вид; но и, так сказать, воплощение энергии (о том, что я подразумеваю под воплощением, см. через два предложения). Если речь идет об энергии Бога, то имеется в виду та Его энергия, которая направлена на тварный мир, а также в доступном познанию тварными феноменами виде вся остальная энергия Бога, та из нее, какую человек способен воспринять вообще в каком-либо виде. Если речь идет о тварных разумных феноменах, то речь идет об энергии, совпадающей с Божественной (направленной на тварный мир). Под воплощением я подразумеваю то, что перечисленная выше энергия Бога (причем только катафатические свойства и вне их конкретных проявлений) является энергией не только в том смысле, в каком я употреблял это слово до сих пор, но и представляет собой нематериальную энергию </w:t>
      </w:r>
      <w:r>
        <w:rPr>
          <w:rFonts w:ascii="Times New Roman" w:hAnsi="Times New Roman"/>
          <w:i/>
          <w:iCs/>
          <w:sz w:val="21"/>
          <w:szCs w:val="21"/>
          <w:lang w:val="ru-RU"/>
        </w:rPr>
        <w:t>(именно нематериальную, слово «воплощение» здесь не следует понимать в смысле облечения плотью)</w:t>
      </w:r>
      <w:r>
        <w:rPr>
          <w:rFonts w:ascii="Times New Roman" w:hAnsi="Times New Roman"/>
          <w:lang w:val="ru-RU"/>
        </w:rPr>
        <w:t xml:space="preserve"> в том смысле, в каком это слово употребляется во многих современных религиозных учениях (я полагаю, что в случае, когда разумный феномен (Бог или тварный феномен) проявляет Божественную </w:t>
      </w:r>
      <w:r>
        <w:rPr>
          <w:rFonts w:ascii="Times New Roman" w:hAnsi="Times New Roman"/>
          <w:i/>
          <w:iCs/>
          <w:sz w:val="21"/>
          <w:szCs w:val="21"/>
          <w:lang w:val="ru-RU"/>
        </w:rPr>
        <w:t>(направленную на тварный мир, а также в доступном познанию тварными феноменами виде всю остальную энергию Бога, ту из нее, какую они способны воспринять вообще в каком-либо виде)</w:t>
      </w:r>
      <w:r>
        <w:rPr>
          <w:rFonts w:ascii="Times New Roman" w:hAnsi="Times New Roman"/>
          <w:lang w:val="ru-RU"/>
        </w:rPr>
        <w:t xml:space="preserve"> </w:t>
      </w:r>
      <w:r>
        <w:rPr>
          <w:rFonts w:ascii="Times New Roman" w:hAnsi="Times New Roman"/>
          <w:i/>
          <w:iCs/>
          <w:sz w:val="21"/>
          <w:szCs w:val="21"/>
          <w:lang w:val="ru-RU"/>
        </w:rPr>
        <w:t>(эту энергию проявляет Бог)</w:t>
      </w:r>
      <w:r>
        <w:rPr>
          <w:rFonts w:ascii="Times New Roman" w:hAnsi="Times New Roman"/>
          <w:lang w:val="ru-RU"/>
        </w:rPr>
        <w:t xml:space="preserve"> или соответствующую ей </w:t>
      </w:r>
      <w:r>
        <w:rPr>
          <w:rFonts w:ascii="Times New Roman" w:hAnsi="Times New Roman"/>
          <w:i/>
          <w:iCs/>
          <w:sz w:val="21"/>
          <w:szCs w:val="21"/>
          <w:lang w:val="ru-RU"/>
        </w:rPr>
        <w:t>(той, которая направлена на тварный мир)</w:t>
      </w:r>
      <w:r>
        <w:rPr>
          <w:rFonts w:ascii="Times New Roman" w:hAnsi="Times New Roman"/>
          <w:lang w:val="ru-RU"/>
        </w:rPr>
        <w:t xml:space="preserve"> </w:t>
      </w:r>
      <w:r>
        <w:rPr>
          <w:rFonts w:ascii="Times New Roman" w:hAnsi="Times New Roman"/>
          <w:i/>
          <w:iCs/>
          <w:sz w:val="21"/>
          <w:szCs w:val="21"/>
          <w:lang w:val="ru-RU"/>
        </w:rPr>
        <w:t>(эту энергию проявляют тварные феномены)</w:t>
      </w:r>
      <w:r>
        <w:rPr>
          <w:rFonts w:ascii="Times New Roman" w:hAnsi="Times New Roman"/>
          <w:lang w:val="ru-RU"/>
        </w:rPr>
        <w:t xml:space="preserve"> энергию, воплощенная энергия появляется сама собой). Эта энергия пронизывает все мироздание. Когда человек чувствует Божественную энергию </w:t>
      </w:r>
      <w:r>
        <w:rPr>
          <w:rFonts w:ascii="Times New Roman" w:hAnsi="Times New Roman"/>
          <w:i/>
          <w:iCs/>
          <w:sz w:val="21"/>
          <w:szCs w:val="21"/>
          <w:lang w:val="ru-RU"/>
        </w:rPr>
        <w:t>(энергию прочих разумных феноменов человек может воспринимать только в загробном мире, в видении или в исихастском опыте</w:t>
      </w:r>
      <w:r>
        <w:rPr>
          <w:rStyle w:val="FootnoteReference"/>
          <w:rFonts w:ascii="Times New Roman" w:hAnsi="Times New Roman"/>
          <w:i/>
          <w:iCs/>
          <w:sz w:val="21"/>
          <w:szCs w:val="21"/>
          <w:lang w:val="ru-RU"/>
        </w:rPr>
        <w:footnoteReference w:customMarkFollows="1" w:id="2"/>
        <w:t>*</w:t>
      </w:r>
      <w:r>
        <w:rPr>
          <w:rFonts w:ascii="Times New Roman" w:hAnsi="Times New Roman"/>
          <w:i/>
          <w:iCs/>
          <w:sz w:val="21"/>
          <w:szCs w:val="21"/>
          <w:lang w:val="ru-RU"/>
        </w:rPr>
        <w:t>)</w:t>
      </w:r>
      <w:r>
        <w:rPr>
          <w:rFonts w:ascii="Times New Roman" w:hAnsi="Times New Roman"/>
          <w:lang w:val="ru-RU"/>
        </w:rPr>
        <w:t xml:space="preserve">, он воспринимает совокупность </w:t>
      </w:r>
      <w:r>
        <w:rPr>
          <w:rFonts w:ascii="Times New Roman" w:hAnsi="Times New Roman"/>
          <w:i/>
          <w:iCs/>
          <w:sz w:val="21"/>
          <w:szCs w:val="21"/>
          <w:lang w:val="ru-RU"/>
        </w:rPr>
        <w:t>(или то или иное их сочетание, или какое-либо одно из них)</w:t>
      </w:r>
      <w:r>
        <w:rPr>
          <w:rFonts w:ascii="Times New Roman" w:hAnsi="Times New Roman"/>
          <w:lang w:val="ru-RU"/>
        </w:rPr>
        <w:t xml:space="preserve"> катафатических </w:t>
      </w:r>
      <w:r>
        <w:rPr>
          <w:rFonts w:ascii="Times New Roman" w:hAnsi="Times New Roman"/>
          <w:i/>
          <w:iCs/>
          <w:sz w:val="21"/>
          <w:szCs w:val="21"/>
          <w:lang w:val="ru-RU"/>
        </w:rPr>
        <w:t>(т. е. выраженных через утверждение, а не отрицание)</w:t>
      </w:r>
      <w:r>
        <w:rPr>
          <w:rFonts w:ascii="Times New Roman" w:hAnsi="Times New Roman"/>
          <w:lang w:val="ru-RU"/>
        </w:rPr>
        <w:t xml:space="preserve"> свойств Бога (благость, всемогущество, всеведение, красота и т. д.), а также ощущает, так сказать, благодать </w:t>
      </w:r>
      <w:r>
        <w:rPr>
          <w:rFonts w:ascii="Times New Roman" w:hAnsi="Times New Roman"/>
          <w:i/>
          <w:iCs/>
          <w:lang w:val="ru-RU"/>
        </w:rPr>
        <w:t>(благодать связана, в первую очередь, со спокойствием (именно оно присуще душам в загробной жизни), однако во многих случаях человек одновременно со спокойствием испытывает волнение, причем, как правило, сила волнения обратно зависит от степени религиозности человека)</w:t>
      </w:r>
      <w:r>
        <w:rPr>
          <w:rFonts w:ascii="Times New Roman" w:hAnsi="Times New Roman"/>
          <w:lang w:val="ru-RU"/>
        </w:rPr>
        <w:t xml:space="preserve">, а его собственная я в той или иной степени сонаправляется Божественной. </w:t>
      </w:r>
      <w:r>
        <w:rPr>
          <w:rFonts w:ascii="Times New Roman" w:hAnsi="Times New Roman"/>
          <w:i w:val="false"/>
          <w:iCs w:val="false"/>
          <w:sz w:val="24"/>
          <w:szCs w:val="24"/>
          <w:lang w:val="ru-RU"/>
        </w:rPr>
        <w:t>Божественная энергия (в т. ч. чувство именно присутствия Бога) может ощущаться в храмах, особенно в алтарной их части; перед иконами; во время молитвы и приема таинств и т. д. (например, когда Бог посылает человеку благодать, чтобы тот не совершил греха, или когда человек видит красивый храм или любой другой особенно красивый феномен (в этом случае чаще человек будет ощущать только часть свойств Бога и не обязательно в связи с Богом)). В некоторых из перечисленных выше случаев (например, когда речь идет об алтарных частях храмов) Божественная энергия не только ощущается человеком, в то время как обычно она им не ощущается, но и присутствует там, где находится ощущающий ее человек, в большей мере</w:t>
      </w:r>
      <w:r>
        <w:rPr>
          <w:rFonts w:ascii="Times New Roman" w:hAnsi="Times New Roman"/>
          <w:i w:val="false"/>
          <w:iCs w:val="false"/>
          <w:sz w:val="24"/>
          <w:szCs w:val="24"/>
          <w:vertAlign w:val="superscript"/>
          <w:lang w:val="ru-RU"/>
        </w:rPr>
        <w:t>5</w:t>
      </w:r>
      <w:r>
        <w:rPr>
          <w:rFonts w:ascii="Times New Roman" w:hAnsi="Times New Roman"/>
          <w:i w:val="false"/>
          <w:iCs w:val="false"/>
          <w:sz w:val="24"/>
          <w:szCs w:val="24"/>
          <w:lang w:val="ru-RU"/>
        </w:rPr>
        <w:t>. В большей мере Божественная энергия присутствует и в более праведных людях.</w:t>
      </w:r>
      <w:r>
        <w:rPr>
          <w:rFonts w:ascii="Times New Roman" w:hAnsi="Times New Roman"/>
          <w:lang w:val="ru-RU"/>
        </w:rPr>
        <w:t xml:space="preserve"> В православии существует практика, помогающая человеку поднять свою нравственность на самый высокий доступный при его нравственном потенциале уровень через видение Божественной энергии и </w:t>
      </w:r>
      <w:r>
        <w:rPr>
          <w:rFonts w:ascii="Times New Roman" w:hAnsi="Times New Roman"/>
          <w:i/>
          <w:iCs/>
          <w:sz w:val="21"/>
          <w:szCs w:val="21"/>
          <w:lang w:val="ru-RU"/>
        </w:rPr>
        <w:t>(поднять нравственный уровень до максимума исихазм позволит только тому, чей нравственный потенциал относится к монашеским (самым высоким); если же нравственный потенциал человека ниже, то ему не следует заниматься исихазмом, поскольку тот, чей нравственный потенциал ниже монашеского, не должен перегружать себя, и таким людям следует (я считаю, что попробовать получить исихастский опыт следует каждому) только попытаться получить единственный доступный им (не всем, но некоторым) опыт исихазма (дело в том, что некоторым людям для первого опыта исихазма не нужна аскеза и многолетняя практика молитвы Иисусовой (но если человек не будет впоследствии постоянно практиковать молитву Иисусову, то он не сможет снова получить такой опыт (см. далее))))</w:t>
      </w:r>
      <w:r>
        <w:rPr>
          <w:rFonts w:ascii="Times New Roman" w:hAnsi="Times New Roman"/>
          <w:lang w:val="ru-RU"/>
        </w:rPr>
        <w:t xml:space="preserve">. Эта практика называется исихазмом. Как она осуществляется, я советую читать в книге одного из самых важных розовокустовских аскетов </w:t>
      </w:r>
      <w:r>
        <w:rPr>
          <w:rFonts w:ascii="Times New Roman" w:hAnsi="Times New Roman"/>
          <w:i/>
          <w:iCs/>
          <w:sz w:val="21"/>
          <w:szCs w:val="21"/>
          <w:lang w:val="ru-RU"/>
        </w:rPr>
        <w:t>(наряду с прпмц. Марией (Скобцовой), митрополитом Сурожским Антонием (Блумом) и приором общины Тезе священником Роже (Шютцем))</w:t>
      </w:r>
      <w:r>
        <w:rPr>
          <w:rFonts w:ascii="Times New Roman" w:hAnsi="Times New Roman"/>
          <w:lang w:val="ru-RU"/>
        </w:rPr>
        <w:t xml:space="preserve"> прп. Софронием (Сахаровым) о прп. Силуане Афонском. Прп. Силуан не был розовокустовцем, его взгляды были слишком консервативны, были ближе к традиционному православию, чем розовокустовство, но тем не менее изучение его жизни и взглядов по книге розовокустовца отца Софрония может быть очень полезно, а также полезной является вторая, теоретическая, часть книги. В этой второй части описывается практика исихазма. В частности, там отмечается, что исихазм отличается от медитации и что медитация вредна. На самом деле, исихазм действительно отличается от католических медитаций и вообще от всех остальных медитаций, но его самого все равно можно отнести к медитации. Прочие медитации не являются вредными, и розовокустовство рекомендует практиковать их. Сам отец Софроний, несмотря на слова в книге о старце Силуане, практиковал разнообразные медитации (и я сейчас имею в виду не то время, когда он был последователем индийских или каких-то прочих восточных учений, а именно христианский период его жизни), и созданная им практика богослужений, когда вслух повторяется молитва Иисусова, является не исихазмом </w:t>
      </w:r>
      <w:r>
        <w:rPr>
          <w:rFonts w:ascii="Times New Roman" w:hAnsi="Times New Roman"/>
          <w:i/>
          <w:iCs/>
          <w:sz w:val="21"/>
          <w:szCs w:val="21"/>
          <w:lang w:val="ru-RU"/>
        </w:rPr>
        <w:t>(исихазм возможен только как индивидуальная практика, он требует сильного контроля над своими мыслями, и повторение молитвы Иисусовой в исихазме возможно только самим человеком про себя)</w:t>
      </w:r>
      <w:r>
        <w:rPr>
          <w:rFonts w:ascii="Times New Roman" w:hAnsi="Times New Roman"/>
          <w:lang w:val="ru-RU"/>
        </w:rPr>
        <w:t>, а медитацией иного рода. Исихазм же следует считать самым полезным видом медитации. Он позволяет человеку пресечь греховную волю и заменить ее на Божественную (совпадающую с Божественной), а также позволяет получить опыт видения (видение происходит перед внутренним взором, однако в самые выраженные моменты оно исключительно живо, происходит как будто бы наяву) Божественной энергии и всего мироздания, пронизанного ее лучами. Не следует смущаться того, что для осуществления практики исихазма необходимо пресекать все возникающие в сознании мысли (как греховные, так и самые хорошие) и образы, кроме молитвы Иисусовой</w:t>
      </w:r>
      <w:r>
        <w:rPr>
          <w:rFonts w:ascii="Times New Roman" w:hAnsi="Times New Roman"/>
          <w:vertAlign w:val="superscript"/>
          <w:lang w:val="ru-RU"/>
        </w:rPr>
        <w:t>6</w:t>
      </w:r>
      <w:r>
        <w:rPr>
          <w:rFonts w:ascii="Times New Roman" w:hAnsi="Times New Roman"/>
          <w:lang w:val="ru-RU"/>
        </w:rPr>
        <w:t xml:space="preserve">. Это не означает, что творение греховно. Точнее, конечно, я полагаю, что материальный мир является следствием ошибки Бога, однако он не является греховным, и тем более не являются таковыми души людей и животных. Просто практика исихазма требует концентрации внимания исключительно на Боге </w:t>
      </w:r>
      <w:r>
        <w:rPr>
          <w:rFonts w:ascii="Times New Roman" w:hAnsi="Times New Roman"/>
          <w:i/>
          <w:iCs/>
          <w:sz w:val="21"/>
          <w:szCs w:val="21"/>
          <w:lang w:val="ru-RU"/>
        </w:rPr>
        <w:t>(несмотря на содержание молитвы Иисусовой, во время практики исихазма не следует думать о своих грехах и каяться в них; повторение этой молитвы просто позволяет сосредоточить все свое внимание на Боге, причем не на каком-либо зрительном образе Его, а на Его энергии (я представлял себе (без образа), в первую очередь, благо, читайте об этом в примечании к одному из предыдущих предложений))</w:t>
      </w:r>
      <w:r>
        <w:rPr>
          <w:rFonts w:ascii="Times New Roman" w:hAnsi="Times New Roman"/>
          <w:i w:val="false"/>
          <w:iCs w:val="false"/>
          <w:sz w:val="24"/>
          <w:szCs w:val="24"/>
          <w:lang w:val="ru-RU"/>
        </w:rPr>
        <w:t>, чтобы достичь состояния, которое больше всего соответствует в этой жизни жизни загробной. В этом состоянии человек сначала ощущает слияние с Богом, поглощающее его личность, но потом из этого снопа лучей энергии (который яв</w:t>
      </w:r>
      <w:r>
        <w:rPr>
          <w:rFonts w:ascii="Times New Roman" w:hAnsi="Times New Roman"/>
          <w:i w:val="false"/>
          <w:iCs w:val="false"/>
          <w:sz w:val="24"/>
          <w:szCs w:val="24"/>
          <w:lang w:val="et-EE"/>
        </w:rPr>
        <w:t>ля</w:t>
      </w:r>
      <w:r>
        <w:rPr>
          <w:rFonts w:ascii="Times New Roman" w:hAnsi="Times New Roman"/>
          <w:i w:val="false"/>
          <w:iCs w:val="false"/>
          <w:sz w:val="24"/>
          <w:szCs w:val="24"/>
          <w:lang w:val="ru-RU"/>
        </w:rPr>
        <w:t xml:space="preserve">ется Богом) выступает и вернувшаяся к тебе твоя личность, и личности других людей (животных я не видел, но это не препятствует аспектам моей веры, касающимся животных). Ты ощущаешь общение при инаковости с Богом и людьми. Фактически то, куда ты попадаешь в этот момент, является загробным миром. Я думаю, что у всех исихастов это состояние рано или поздно (в течение самое большое нескольких часов) проходит, но если у исихаста есть силы продолжать творить молитву Иисусову и если такова воля Божия, то, как я предполагаю, это состояние продолжается, но в менее выраженном виде </w:t>
      </w:r>
      <w:r>
        <w:rPr>
          <w:rFonts w:ascii="Times New Roman" w:hAnsi="Times New Roman"/>
          <w:i/>
          <w:iCs/>
          <w:sz w:val="21"/>
          <w:szCs w:val="21"/>
          <w:lang w:val="ru-RU"/>
        </w:rPr>
        <w:t>(есть исихасты, которые творят молитву Иисусову без перерыва, и причем такие исихасты не обязательно живут в пустыне или в затворе, но могут заниматься самыми разными делами в монастыре, и я предполагаю, что у них это состояние продолжается (в менее выраженном виде), а не так, что оно полностью проходит, и исихаст повторением молитвы Иисусовой и контролем над мыслями и образами</w:t>
      </w:r>
      <w:r>
        <w:rPr>
          <w:rFonts w:ascii="Times New Roman" w:hAnsi="Times New Roman"/>
          <w:i w:val="false"/>
          <w:iCs w:val="false"/>
          <w:sz w:val="21"/>
          <w:szCs w:val="21"/>
          <w:vertAlign w:val="superscript"/>
          <w:lang w:val="ru-RU"/>
        </w:rPr>
        <w:t>7</w:t>
      </w:r>
      <w:r>
        <w:rPr>
          <w:rFonts w:ascii="Times New Roman" w:hAnsi="Times New Roman"/>
          <w:i/>
          <w:iCs/>
          <w:sz w:val="21"/>
          <w:szCs w:val="21"/>
          <w:lang w:val="ru-RU"/>
        </w:rPr>
        <w:t xml:space="preserve"> снова вызывает его (точнее, он не дает ему пройти именно повторением молитвы Иисусовой и контролем над мыслями и образами, но он начинает делать это, как только состояние начинает проходить))</w:t>
      </w:r>
      <w:r>
        <w:rPr>
          <w:rFonts w:ascii="Times New Roman" w:hAnsi="Times New Roman"/>
          <w:i w:val="false"/>
          <w:iCs w:val="false"/>
          <w:sz w:val="24"/>
          <w:szCs w:val="24"/>
          <w:lang w:val="ru-RU"/>
        </w:rPr>
        <w:t xml:space="preserve">, и тогда человек начинает видеть не только Бога, людей и животных, но и весь мир </w:t>
      </w:r>
      <w:r>
        <w:rPr>
          <w:rFonts w:ascii="Times New Roman" w:hAnsi="Times New Roman"/>
          <w:b w:val="false"/>
          <w:bCs w:val="false"/>
          <w:i/>
          <w:iCs/>
          <w:sz w:val="21"/>
          <w:szCs w:val="21"/>
          <w:lang w:val="ru-RU"/>
        </w:rPr>
        <w:t>(Бога, людей и животных человек видит как энергию и души (см. в примечании), а остальные феномены</w:t>
      </w:r>
      <w:r>
        <w:rPr>
          <w:rFonts w:ascii="Times New Roman" w:hAnsi="Times New Roman"/>
          <w:b w:val="false"/>
          <w:bCs w:val="false"/>
          <w:i/>
          <w:iCs/>
          <w:sz w:val="4"/>
          <w:szCs w:val="4"/>
          <w:lang w:val="ru-RU"/>
        </w:rPr>
        <w:t xml:space="preserve"> </w:t>
      </w:r>
      <w:r>
        <w:rPr>
          <w:rFonts w:ascii="Times New Roman" w:hAnsi="Times New Roman"/>
          <w:b w:val="false"/>
          <w:bCs w:val="false"/>
          <w:i/>
          <w:iCs/>
          <w:sz w:val="21"/>
          <w:szCs w:val="21"/>
          <w:lang w:val="ru-RU"/>
        </w:rPr>
        <w:t>—</w:t>
      </w:r>
      <w:r>
        <w:rPr>
          <w:rFonts w:ascii="Times New Roman" w:hAnsi="Times New Roman"/>
          <w:b w:val="false"/>
          <w:bCs w:val="false"/>
          <w:i/>
          <w:iCs/>
          <w:sz w:val="4"/>
          <w:szCs w:val="4"/>
          <w:lang w:val="ru-RU"/>
        </w:rPr>
        <w:t xml:space="preserve"> </w:t>
      </w:r>
      <w:r>
        <w:rPr>
          <w:rFonts w:ascii="Times New Roman" w:hAnsi="Times New Roman"/>
          <w:b w:val="false"/>
          <w:bCs w:val="false"/>
          <w:i/>
          <w:iCs/>
          <w:sz w:val="21"/>
          <w:szCs w:val="21"/>
          <w:lang w:val="ru-RU"/>
        </w:rPr>
        <w:t>в материальном облике)</w:t>
      </w:r>
      <w:r>
        <w:rPr>
          <w:rFonts w:ascii="Times New Roman" w:hAnsi="Times New Roman"/>
          <w:i w:val="false"/>
          <w:iCs w:val="false"/>
          <w:sz w:val="24"/>
          <w:szCs w:val="24"/>
          <w:lang w:val="ru-RU"/>
        </w:rPr>
        <w:t xml:space="preserve">, причем он видит его пронизанным Божественной энергией, испытывает любовь ко всем феноменам, воспринимает все феномены в как можно более точном виде, насколько это вообще доступно человеку </w:t>
      </w:r>
      <w:r>
        <w:rPr>
          <w:rFonts w:ascii="Times New Roman" w:hAnsi="Times New Roman"/>
          <w:i/>
          <w:iCs/>
          <w:sz w:val="21"/>
          <w:szCs w:val="21"/>
          <w:lang w:val="ru-RU"/>
        </w:rPr>
        <w:t>(речь идет об очищении восприятия от греха, благодаря чему становится возможно наиболее точно воспринять энергию и сущность феномена)</w:t>
      </w:r>
      <w:r>
        <w:rPr>
          <w:rFonts w:ascii="Times New Roman" w:hAnsi="Times New Roman"/>
          <w:i w:val="false"/>
          <w:iCs w:val="false"/>
          <w:sz w:val="24"/>
          <w:szCs w:val="24"/>
          <w:lang w:val="ru-RU"/>
        </w:rPr>
        <w:t>, восхищается каждым феноменом, наиболее полно воспринимает его красоту и уникальность. Человек молится за весь мир. Ему может быть дарована прозорливость, позволяющая ему узнавать, за кого и о чем сейчас особенно необходимо молиться. Молиться, я думаю, следует не только о людях и животных, но и о растениях и неживой природе (растения, может быть, тоже могут испытывать страдание, а неживая природа ценна с точки зрения красоты и уникальности, а также без нее не сможет существовать живая природа). Возможно, что молиться следует и о красивых и полезных человеческих творениях. Возможно, что в некоторых случаях возможна беседа между человеком и некоторыми умершими.</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Розовокустовство считает, что, так сказать, вообще-то идеальным политическим строем (но этот политический строй недостижим) является анархо-коммунизм, достигаемый и поддерживаемый ненасильственным путем. Это такой политический строй, при котором между всеми членами общества существуют отношения любви, и все определяется этим. В этом обществе нет законов, требующих постоянной помощи всем нуждающимся в ней и т. д., то есть законов, близких к коммунистическим, однако, все члены общества по доброй воле делают все как бы в соответствии с подобными законами. Никто не стремится к богатству, каждый хочет лишь при возможности иметь ресурсы, необходимые для реализации своих талантов, и помогает своими ресурсами, силами и временем всем нуждающимся. Все должности занимаются только теми, кто имеет соответствующие таланты. В руководители (любых уровней) выбирают только тех, кто обладает и талантами в соответствующих областях, и организаторскими способностями. Армия и силовые структуры существуют, для обороны государства и борьбы с преступниками, но они всегда действуют гуманно. К сожалению, подобный политический строй недостижим. Человеческая природа повреждена грехом, и человек не может добровольно жертвовать своими ресурсами. Требование же этого законом, как в ультралевых политических строях, будет являться насилием, и обеспечение выполнения этих требований</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тем более. Я полагаю, что каждый розовокустовец должен стремиться к жизни в соответствии с описанным выше идеалом, однако он должен понимать, что то, чтобы все стали так жить, чтобы таким стал государственный строй,</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утопия. Живя в соответствии с этим идеалом (при этом нужно оценивать свой нравственный потенциал (в этом может помочь священник) и не перегружать себя</w:t>
      </w:r>
      <w:r>
        <w:rPr>
          <w:rFonts w:ascii="Times New Roman" w:hAnsi="Times New Roman"/>
          <w:vertAlign w:val="superscript"/>
          <w:lang w:val="ru-RU"/>
        </w:rPr>
        <w:t>8</w:t>
      </w:r>
      <w:r>
        <w:rPr>
          <w:rFonts w:ascii="Times New Roman" w:hAnsi="Times New Roman"/>
          <w:lang w:val="ru-RU"/>
        </w:rPr>
        <w:t xml:space="preserve">), розовокустовец будет своим примером увеличивать нравственность окружающих его людей, и жизнь на Земле будет становиться лучше. Какой же тогда политический строй должен быть с точки зрения розовокустовства? Я полагаю, что он варьируется от умеренной социал-демократии скандинавского типа </w:t>
      </w:r>
      <w:r>
        <w:rPr>
          <w:rFonts w:ascii="Times New Roman" w:hAnsi="Times New Roman"/>
          <w:i/>
          <w:iCs/>
          <w:sz w:val="21"/>
          <w:szCs w:val="21"/>
          <w:lang w:val="ru-RU"/>
        </w:rPr>
        <w:t>(в странах Скандинавии у власти далеко не всегда стоят левые партии, но в этих странах сложился левый порядок, и поэтому государства функционируют относительно социал-демократически при любой партии)</w:t>
      </w:r>
      <w:r>
        <w:rPr>
          <w:rFonts w:ascii="Times New Roman" w:hAnsi="Times New Roman"/>
          <w:lang w:val="ru-RU"/>
        </w:rPr>
        <w:t xml:space="preserve"> до либерализма. Какой именно строй я считаю верным, я не знаю. Мне представляется, что смена власти в результате выборов (разумеется, я являюсь сторонником демократии) будет обеспечивать устранение недостатков каждого из политических строев (представляемых сменяющими друг друга у власти партиями), находящихся в указанных мной рамках политического спектра. В некоторых случаях (если у партий лучшего спектра нет подходящих идей) может оказаться полезным приход к власти партий, представляющих более левый, чем скандинавская социал-демократия, или более правый, чем либерализм, политический строй. Однако, приход к власти таких партий в иных ситуациях является вредным, а как избежать этого, я не знаю. Еще более вредным является приход к власти ультралевых или ультраправых партий, но как его избежать без насилия и без угрозы свержения законной власти (ультралевыми или ультраправыми силами), я тоже не знаю. Меня часто посещает мысль, что социал-демократия скандинавского типа является идеалом, однако я понимаю, что это не так. Странам Скандинавии она, безусловно, подходит (возможно, что в силу менталитета населяющих их народов), но результаты социал-демократической политики в других странах меня разочаровывают. Я считаю, что голосуя на выборах, розовокустовец должен голосовать за ту или иную партию не в силу ее заявленной политической ориентации, а в силу того, какую конкретно программу она представила на этих выборах, и представляется ли ему эта программа верной в данной ситуации. Голосовать за ультралевые и ультраправые партии однозначно не следует.</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Выше я писал о том, что когда человек проявляет подлинную любовь к феномену, он впускает в свою жизнь другое будущее, а также что бывает, что когда человек переживает трагический опыт, в его жизнь входит другое будущее. Сейчас я хочу рассказать об этом подробнее. Один из самых выдающихся розовокустовцев (в плане теории, а не практики, как было у тех, кого я перечислил в абзаце об исихазме), украинский философ Александр Филоненко, является, среди прочего, сторонником идей американского интеллектуала Отто Шармера, которые касаются трансформации человека (и общества </w:t>
      </w:r>
      <w:r>
        <w:rPr>
          <w:rFonts w:ascii="Times New Roman" w:hAnsi="Times New Roman"/>
          <w:i/>
          <w:iCs/>
          <w:sz w:val="21"/>
          <w:szCs w:val="21"/>
          <w:lang w:val="ru-RU"/>
        </w:rPr>
        <w:t>(благодаря рождающимся идеям, см. ниже)</w:t>
      </w:r>
      <w:r>
        <w:rPr>
          <w:rFonts w:ascii="Times New Roman" w:hAnsi="Times New Roman"/>
          <w:lang w:val="ru-RU"/>
        </w:rPr>
        <w:t xml:space="preserve">) в результате, так сказать, приобретения человеком розовокустовской нравственности. О самом Шармере я слышал, что он основал свои взгляды, в том числе, на Гете и Рудольфе Штейнере, а не на ком-либо из розовокустовцев, и поэтому я не знаю, в какой степени сам Шармер относится к розовокустовству, но в интерпретации Филоненко идеи Шармера звучат абсолютно по-розовокустовски. Согласно этим идеям, для того, чтобы человек приобрел правильное отношение к тому или иному и чтобы он смог использовать для реализации своих талантов, для добрых дел лучшие возможности, необходимо пройти трансформацию. Эта трансформация означает, что человек начинает проявлять толерантность (а затем и любовь) к другому человеку (или к другим людям, или даже к животному или животным), становится способен воспринять точку зрения другого человека, и в результате в процессе совмещения точек зрения двух этих людей возникают идеи, которых до этого не было, которые могут оказаться очень правильными и подходящими обоим людям. Когда человек проявляет открытость и уязвимость, он начинает ощущать другое будущее, связанное с точкой зрения (или, например, потребностями, характером) другого человека, с совмещением его позиции с позицией другого человека, а также, если другой человек относится к тебе так же, как ты к нему (например, он стал так хорошо относиться к тебе под влиянием твоего отношения к нему), то с тем, что другой человек, учитывая твою точку зрения, сможет удачнее, чем ты, совместить свою позицию с твоей и придумает лучшие, чем ты, подходящие обоим варианты. Согласно идеям Шармера, лучшие инновационные идеи рождаются в группах из нескольких человек, каждый из которых относится к каждому из них (а в идеале, я хочу заметить, ко всем людям и остальным феноменам) так, так описано выше. Шармер использует для наглядного представления своих взглядов (а может быть, не только поэтому, далее вы поймете, что я имею в виду) схему в виде латинской буквы </w:t>
      </w:r>
      <w:r>
        <w:rPr>
          <w:rFonts w:ascii="Times New Roman" w:hAnsi="Times New Roman"/>
          <w:lang w:val="et-EE"/>
        </w:rPr>
        <w:t>U.</w:t>
      </w:r>
      <w:r>
        <w:rPr>
          <w:rFonts w:ascii="Times New Roman" w:hAnsi="Times New Roman"/>
          <w:lang w:val="ru-RU"/>
        </w:rPr>
        <w:t xml:space="preserve"> Движение начинается на одном конце буквы, проходит через самую низкую точку и завершается на другом конце. Процессу возникновения толерантности и любви к другому человеку соответствует первая по ходу движения половина буквы </w:t>
      </w:r>
      <w:r>
        <w:rPr>
          <w:rFonts w:ascii="Times New Roman" w:hAnsi="Times New Roman"/>
          <w:lang w:val="et-EE"/>
        </w:rPr>
        <w:t xml:space="preserve">U, </w:t>
      </w:r>
      <w:r>
        <w:rPr>
          <w:rFonts w:ascii="Times New Roman" w:hAnsi="Times New Roman"/>
          <w:lang w:val="ru-RU"/>
        </w:rPr>
        <w:t>моменту ощущения другого будущего</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самая низкая точка буквы, а уточнению способов реализации этого будущего</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 xml:space="preserve">вторая половина буквы. И теперь следует сказать, что Филоненко рассказывал о «другом будущем», причем, в том числе, именно у Шармера, другое, а именно, что оно может приходить в жизнь человека вместе с трагическим событием, когда человек переживает глубину отчаяния и, потеряв полностью надежду на восстановление старой жизни и старых планов на будущее, осознает, что его жизнь (и планы на будущее) не соответствовала розовокустовству, в частности, не имела ориентации на реализацию его подлинных талантов. Человек чувствует присутствие жизни, может быть, даже присутствие Бога; чувствует, что нужно всегда жить в этом моменте присутствия жизни и, так сказать, отвечать на то, что ты чувствуешь; понимать, что любые на первый взгляд незначительные действия важны (а не только многоэтапные проекты), решаться что-либо делать не только при сознании наличия всех условий успеха, а и наоборот; слушать жизнь, феномены вокруг себя </w:t>
      </w:r>
      <w:r>
        <w:rPr>
          <w:rFonts w:ascii="Times New Roman" w:hAnsi="Times New Roman"/>
          <w:i/>
          <w:iCs/>
          <w:sz w:val="21"/>
          <w:szCs w:val="21"/>
          <w:lang w:val="ru-RU"/>
        </w:rPr>
        <w:t>(речь идет не о том, чтобы пытаться услышать только что-то полезное тебе, так не получится; необходимо пытаться услышать феномены полностью, а для этого необходимо быть открытым и уязвимым; в результате такого отношения к феноменам (а также восхищения ими в их красоте и уникальности, без этого подлинной любви не возникнет, см. ниже) наступит любовь к ним)</w:t>
      </w:r>
      <w:r>
        <w:rPr>
          <w:rFonts w:ascii="Times New Roman" w:hAnsi="Times New Roman"/>
          <w:lang w:val="ru-RU"/>
        </w:rPr>
        <w:t xml:space="preserve"> и самого себя в подлинном смысле и исходя из этого находить лучшие для себя (реализации своих талантов) и остальных решения. Как видите, это «другое будущее» имеет общие черты с «другим будущим», описанным в этом же абзаце выше. Давайте попробуем совместить их. Получится, что для того, чтобы всегда жить по-розовокустовски, находиться в точке присутствия (присутствия жизни, правильного будущего, подлинного себя, других людей и феноменов), необходимо быть открытым к другим людям и прочим феноменам, быть уязвимым, бороться со страхом, всегда находиться в моменте готовности, проявлять решимость. Также следует отметить, что для того, чтобы пребывание в точке присутсвия было подлинно розовокустовским, чтобы достичь подлинной любви к каждому феномену, необходимо восхищаться каждым феноменом в его красоте и уникальности. Кстати, другое будущее может прийти и в результате получения сильного эстетического впечатления. Встреча с красотой может вызвать в человеке и веру в Бога, и любовь ко всем феноменам, и прочее хорошее (а также может быть, что встреча с красотой вызовет в человеке любовь лишь к этому феномену или подобным)</w:t>
      </w:r>
      <w:r>
        <w:rPr>
          <w:rFonts w:ascii="Times New Roman" w:hAnsi="Times New Roman"/>
          <w:vertAlign w:val="superscript"/>
          <w:lang w:val="ru-RU"/>
        </w:rPr>
        <w:t>9</w:t>
      </w:r>
      <w:r>
        <w:rPr>
          <w:rFonts w:ascii="Times New Roman" w:hAnsi="Times New Roman"/>
          <w:lang w:val="ru-RU"/>
        </w:rPr>
        <w:t xml:space="preserve">. Вернемся к Шармеру. Сейчас я описывал свойства самой нижней точки буквы </w:t>
      </w:r>
      <w:r>
        <w:rPr>
          <w:rFonts w:ascii="Times New Roman" w:hAnsi="Times New Roman"/>
          <w:lang w:val="et-EE"/>
        </w:rPr>
        <w:t xml:space="preserve">U, </w:t>
      </w:r>
      <w:r>
        <w:rPr>
          <w:rFonts w:ascii="Times New Roman" w:hAnsi="Times New Roman"/>
          <w:lang w:val="ru-RU"/>
        </w:rPr>
        <w:t xml:space="preserve">точки наибольшей глубины </w:t>
      </w:r>
      <w:r>
        <w:rPr>
          <w:rFonts w:ascii="Times New Roman" w:hAnsi="Times New Roman"/>
          <w:i/>
          <w:iCs/>
          <w:sz w:val="21"/>
          <w:szCs w:val="21"/>
          <w:lang w:val="ru-RU"/>
        </w:rPr>
        <w:t>(глубины во всех смыслах: в смысле того, что человек двигался в правильном направлении, направлении глубины, и в этой точке достиг ее (первый случай другого будущего, описанный в этом абзаце); в смысле того, что в этой точке человек обретает подлинную духовность и подлинное понимание себя и других феноменов; в смысле того, что в некоторых случаях человек входит в эту точку после глубины отчаяния (вследствие крушения старой жизни и старых планов))</w:t>
      </w:r>
      <w:r>
        <w:rPr>
          <w:rFonts w:ascii="Times New Roman" w:hAnsi="Times New Roman"/>
          <w:lang w:val="ru-RU"/>
        </w:rPr>
        <w:t xml:space="preserve">, самой важной точки. Однако, по теории Шармера не следует все время находиться в этой точке, поскольку в этой точке человек еще не разрабатывает подробно открывающихся при пребывании в этой точке возможностей, а это, как вы понимаете, необходимо (не все из этих возможностей требуют долгой разработки и долгого выполнения, наоборот, это могут быть маленькие добрые дела, но часть требует). Но можно сказать, что разработка возможностей тоже относится к пребыванию в этой точке, ведь при этом человек не теряет светлого духа этой точки (правда, конечно, он может увлечься деталями), а также, </w:t>
      </w:r>
      <w:r>
        <w:rPr>
          <w:rFonts w:ascii="Times New Roman" w:hAnsi="Times New Roman"/>
          <w:i/>
          <w:iCs/>
          <w:sz w:val="21"/>
          <w:szCs w:val="21"/>
          <w:lang w:val="ru-RU"/>
        </w:rPr>
        <w:t>если речь идет о другом будущем, пришедшем не в результате открытости только к кому-то одному (первый случай другого будущего, описанный в этом абзаце), а о другом будущем, пришедшем после отчаяния вследствие трагического события (или в результате встречи с красотой и/или страданием, приведшей к любви ко всем феноменам)</w:t>
      </w:r>
      <w:r>
        <w:rPr>
          <w:rFonts w:ascii="Times New Roman" w:hAnsi="Times New Roman"/>
          <w:lang w:val="ru-RU"/>
        </w:rPr>
        <w:t xml:space="preserve">, получится, что в случае с какими-то возможностями человек уже продвинулся в их разработке, а в случае с другими он находится еще только в стадии их ощущения. Также следует отметить, что первая половина буквы </w:t>
      </w:r>
      <w:r>
        <w:rPr>
          <w:rFonts w:ascii="Times New Roman" w:hAnsi="Times New Roman"/>
          <w:lang w:val="et-EE"/>
        </w:rPr>
        <w:t xml:space="preserve">U, </w:t>
      </w:r>
      <w:r>
        <w:rPr>
          <w:rFonts w:ascii="Times New Roman" w:hAnsi="Times New Roman"/>
          <w:lang w:val="ru-RU"/>
        </w:rPr>
        <w:t>которая соответствует движению к точке присутствия, обозначает долгий процесс движения к этой точке через открытость и уязвимость, то есть то, что соответствует первому случаю другого будущего, описанному в этом абзаце, а в других случаях попадание в точку присутствия происходит быстрее.</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Исключительно важным в розовокустовстве является понятие свидетельства. Очень важно рассказывать о себе, о своем опыте. Если это трагический опыт, то когда другие люди будут узнавать о нем </w:t>
      </w:r>
      <w:r>
        <w:rPr>
          <w:rFonts w:ascii="Times New Roman" w:hAnsi="Times New Roman"/>
          <w:i/>
          <w:iCs/>
          <w:sz w:val="21"/>
          <w:szCs w:val="21"/>
          <w:lang w:val="ru-RU"/>
        </w:rPr>
        <w:t>(причем важно, чтобы рассказ велся от первого лица или, во всяком случае, о конкретном человеке (конкретных людях), поскольку без связи трагических явлений с конкретными личностями будет значительно труднее впечатлиться, к тому же, рассказ о трагических событиях в связи с личностями подчеркивает, что плохи эти события именно потому, что вредят личностям)</w:t>
      </w:r>
      <w:r>
        <w:rPr>
          <w:rFonts w:ascii="Times New Roman" w:hAnsi="Times New Roman"/>
          <w:lang w:val="ru-RU"/>
        </w:rPr>
        <w:t xml:space="preserve">, то они будут проникаться сочувствием к тебе и людям, находящихся в том же положении, и будут изменять свое отношение к этим людям (если оно ранее было отрицательным или равнодушным), будут организовывать помощь и т. д. В предыдущем абзаце я писал, в том числе, о приходе другого будущего через встречу со страданием. Часто человек узнает о страдании других людей не напрямую, а через свидетельства, как самих страдающих, так и сочувствующих. Свидетельствовать вообще о себе, своих переживаниях, своем мнении (а не только о трагическом опыте) тоже важно, т. к. это позволяет другим людям понять, что ты отличаешься от них, и учитывать это в своих действиях, позволяет в большей степени ощутить тебя личностью и любить тебя сильнее (хотя, конечно, нехорошим людям после этого будет труднее относиться к тебе хорошо, да и хорошим часто придется работать над принятием тебя). Также очень важно свидетельствовать, так сказать, за других (сообразуясь с уровнем опасности для них, с уровнем раскрытия личной информации и т. д.). А также очень важны свидетельства о другом будущем. Традиционное христианское понятие свидетельства о Христе тоже относится сюда </w:t>
      </w:r>
      <w:r>
        <w:rPr>
          <w:rFonts w:ascii="Times New Roman" w:hAnsi="Times New Roman"/>
          <w:i/>
          <w:iCs/>
          <w:sz w:val="21"/>
          <w:szCs w:val="21"/>
          <w:lang w:val="ru-RU"/>
        </w:rPr>
        <w:t>(т. к. вера (начало веры) в Бога (если она пришла сама по себе, а не в результате вызывающего другое будущее события) тоже дает другое будущее)</w:t>
      </w:r>
      <w:r>
        <w:rPr>
          <w:rFonts w:ascii="Times New Roman" w:hAnsi="Times New Roman"/>
          <w:lang w:val="ru-RU"/>
        </w:rPr>
        <w:t>, хотя в консервативном христианстве другое будущее отличается и может быть совершенно другим, чем в розовокустовстве.</w:t>
      </w:r>
    </w:p>
    <w:p>
      <w:pPr>
        <w:pStyle w:val="Normal"/>
        <w:bidi w:val="0"/>
        <w:jc w:val="start"/>
        <w:rPr>
          <w:rFonts w:ascii="Times New Roman" w:hAnsi="Times New Roman"/>
          <w:i w:val="false"/>
          <w:i w:val="false"/>
          <w:iCs w:val="false"/>
          <w:sz w:val="24"/>
          <w:szCs w:val="24"/>
          <w:lang w:val="ru-RU"/>
        </w:rPr>
      </w:pPr>
      <w:r>
        <w:rPr>
          <w:rFonts w:ascii="Times New Roman" w:hAnsi="Times New Roman"/>
          <w:lang w:val="ru-RU"/>
        </w:rPr>
        <w:t xml:space="preserve">     </w:t>
      </w:r>
      <w:r>
        <w:rPr>
          <w:rFonts w:ascii="Times New Roman" w:hAnsi="Times New Roman"/>
          <w:lang w:val="ru-RU"/>
        </w:rPr>
        <w:t>Розовокустовство относится к сексуальности как к одному из проявлений довлеющего над миром зла. При этом сексуальность не считается греховной, греховными считаются только действия сексуального характера, совершаемые без обоюдного согласия (или направленные на малолетних). Люди с самым высоким нравственным потенциалом или вообще не испытывают сексуального влечения, или подавляют его ради высокой нравственности (напомню, что сексуальность не является греховной, однако она препятствует достижению высшего уровня нравственности). Розовокустовство считает, что сексуальность является одной из потребностей человека, и нельзя препятствовать людям в удовлетворении своей потребности. Поэтому розовокустовство отрицательно относится к присущим консервативным мировоззрениям (в т. ч. традиционному христианству) ограничениям в сфере сексуальности (любого характера: запрет определенных позиций для совершения полового акта, запрет сексуальной активности, не ведущей к продолжению рода, женское обрезание, необходимость заключения брака (и, разумеется, запрет на сексуальную активность до заключения брака), запрет разводов, выбор супруга родителями, полигамия (как черта традиционных общественных укладов) и т. д.). Розовокустовство поддерживает ЛГБТ</w:t>
      </w:r>
      <w:r>
        <w:rPr>
          <w:rFonts w:ascii="Times New Roman" w:hAnsi="Times New Roman"/>
          <w:lang w:val="et-EE"/>
        </w:rPr>
        <w:t xml:space="preserve">+. </w:t>
      </w:r>
      <w:r>
        <w:rPr>
          <w:rFonts w:ascii="Times New Roman" w:hAnsi="Times New Roman"/>
          <w:lang w:val="ru-RU"/>
        </w:rPr>
        <w:t xml:space="preserve">Розовокустовство считает, что сексуальная активность должна происходить только при наличии любви между вовлеченными,  противном случае она будет считаться греховной. Правда, дети и молодые люди хотят исследовать сексуальность, а потребности в половой любви у них может не быть или им может не удастся найти партнера, и поэтому возможно, что для них сексуальная активность без любви не является греховной (к сожалению, такая активность имеет повышенный риск передачи инфекций, передающихся половым путем). Сложен вопрос об абортах. Я предполагаю, что аборты допустимы в самом начале беременности, когда плод еще не обладает сознанием. Я считаю, что регистрация брака не является необходимой (как светская, так и религиозная </w:t>
      </w:r>
      <w:r>
        <w:rPr>
          <w:rFonts w:ascii="Times New Roman" w:hAnsi="Times New Roman"/>
          <w:i/>
          <w:iCs/>
          <w:sz w:val="21"/>
          <w:szCs w:val="21"/>
          <w:lang w:val="ru-RU"/>
        </w:rPr>
        <w:t>(о христианском таинстве Брака: я считаю, что устойчивая моногамная пара может участвовать в этом таинстве, оно может сообщить этим людям дополнительную благодать, помогающую пребывать в крепких отношениях; однако, участие в таинстве не является обязательным)</w:t>
      </w:r>
      <w:r>
        <w:rPr>
          <w:rFonts w:ascii="Times New Roman" w:hAnsi="Times New Roman"/>
          <w:i w:val="false"/>
          <w:iCs w:val="false"/>
          <w:sz w:val="24"/>
          <w:szCs w:val="24"/>
          <w:lang w:val="ru-RU"/>
        </w:rPr>
        <w:t>). Относительно измен я полагаю, что они являются греховными, однако, расторжение отношений не является греховным, если один из партнеров (или оба они) понял, что партнер ему не подходит (при этом допуст</w:t>
      </w:r>
      <w:r>
        <w:rPr>
          <w:rFonts w:eastAsia="NSimSun" w:cs="Lucida Sans" w:ascii="Times New Roman" w:hAnsi="Times New Roman"/>
          <w:i w:val="false"/>
          <w:iCs w:val="false"/>
          <w:sz w:val="24"/>
          <w:szCs w:val="24"/>
          <w:lang w:val="ru-RU"/>
        </w:rPr>
        <w:t>и</w:t>
      </w:r>
      <w:r>
        <w:rPr>
          <w:rFonts w:eastAsia="Times New Roman" w:cs="Times New Roman" w:ascii="Times New Roman" w:hAnsi="Times New Roman"/>
          <w:i w:val="false"/>
          <w:iCs w:val="false"/>
          <w:sz w:val="24"/>
          <w:szCs w:val="24"/>
          <w:lang w:val="ru-RU"/>
        </w:rPr>
        <w:t>́</w:t>
      </w:r>
      <w:r>
        <w:rPr>
          <w:rFonts w:ascii="Times New Roman" w:hAnsi="Times New Roman"/>
          <w:i w:val="false"/>
          <w:iCs w:val="false"/>
          <w:sz w:val="24"/>
          <w:szCs w:val="24"/>
          <w:lang w:val="ru-RU"/>
        </w:rPr>
        <w:t>м вариант, что понял он это после встречи с более подходящим человеком). Однако, все же, расторжению отношений часто бывает присуща большая или меньшая греховность: неспособность договариваться, стремление к доминированию, отсутствие прощения, претензии к внешности из-за ее ухудшения вследствие возраста (я считаю, что бросать партнера из-за того, что он постарел, греховно) и т. д. Я считаю, что наибольшее счастье в семейной жизни доступно людям, состоящим в моногамных отношениях. Однако, существуют полиаморы. Я полагаю, что таким людям следует работать с психотерапевтом, чтобы научиться строить моногамные отношения. Если это не удается, то возможно, что полиаморные отношения не будут являться для таких людей греховными. Я полагаю, что недопустима сексуальная активность (и строящийся на такой активности характер отношений и, так сказать, образов людей в любовных отношениях), связанная с (при обоюдном согласии) насилием и желанием насилия над собой (а также я полагаю, что если человек имеет какие-либо фетиши, то если они не связаны с контактом с животными или людьми или с насильственными действиями, совершаемыми над прочими феноменами, человек может практиковать фетиши или работать над их преодолением с психотерапевтом; если же фетиши связаны с упомянутым выше, то человек не должен практиковать их (кроме ситуаций, когда фетиш связан с контактом с человеком, и этим человеком может являться постоянный партнер, который сам имеет этот фетиш или не против него, причем если партнер перестанет соответствовать фетишу или выполнять соответствующие действия, человек не оставит его).</w:t>
      </w:r>
    </w:p>
    <w:p>
      <w:pPr>
        <w:pStyle w:val="Normal"/>
        <w:bidi w:val="0"/>
        <w:jc w:val="start"/>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t xml:space="preserve">     </w:t>
      </w:r>
      <w:r>
        <w:rPr>
          <w:rFonts w:ascii="Times New Roman" w:hAnsi="Times New Roman"/>
          <w:i w:val="false"/>
          <w:iCs w:val="false"/>
          <w:sz w:val="24"/>
          <w:szCs w:val="24"/>
          <w:lang w:val="ru-RU"/>
        </w:rPr>
        <w:t>Розовокустовство считает, что женщинам всегда должны быть предоставлены равные права с мужчинами, причем равными должны быть не только права, но и просто отношение. В церкви я выступаю за женское священство.</w:t>
      </w:r>
    </w:p>
    <w:p>
      <w:pPr>
        <w:pStyle w:val="Normal"/>
        <w:bidi w:val="0"/>
        <w:jc w:val="start"/>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t xml:space="preserve">     </w:t>
      </w:r>
      <w:r>
        <w:rPr>
          <w:rFonts w:ascii="Times New Roman" w:hAnsi="Times New Roman"/>
          <w:i w:val="false"/>
          <w:iCs w:val="false"/>
          <w:sz w:val="24"/>
          <w:szCs w:val="24"/>
          <w:lang w:val="ru-RU"/>
        </w:rPr>
        <w:t>Розовокустовство считает, что при воспитании детей следует относиться к детям как к личностям, интересоваться их потребностями (далеко не только материальными), интересами, характером. Нельзя стараться воспитывать ребенка так, чтобы он не мешал своим поведением взрослым (не шумел, не наводил своими действиями беспорядок, рано ложился спать и т. д.). Ребенку нужно (много двигаться, шуметь, исследовать окружающее пространство (например, выдвигать ящики). Если ребенок чем-то недоволен, то необходимо давать ему возможность проявлять свои чувства и пытаться узнать их причину, помочь ребенку. Нужно быть с ребенком в доверительных отношениях (я имею в виду, что родитель должен вести себя с ребенком так, чтобы ребенок ему доверял, а не то, чтобы родитель делился с ребенком своими понятными только взрослым переживаниями (нет, важно развивать ребенка, в том числе делясь с ним сложными переживаниями, а также необходимо рассказывать ребенку о том, почему то или иное поведение ребенка (когда оно переходит границы) ему (родителю) мешает, но все равно нельзя делиться переживаниями, которые точно не будут понятны ребенку, могут травмировать ребенка, не интересны ребенку). Нельзя применять физическое насилие (а также, разумеется, психологическое (точнее, можно и нужно корректировать переходящее границы поведение ребенка, но это корректирование не должно являться насилием, и только в ситуациях, когда ребенок совершает что-либо вредное для окружающих, себя самого, животных, растений или предметов, можно прибегать к физическому насилию, причем не с целью причинить ребенку боль, а только с целью пресечения вредных действий)). Нужно объяснять ребенку, почему его поведение является неправильным, предлагать альтернативы, ставить (в разговоре) ребенка на место тех, кому его поведение мешает; если поведение ребенка является ленью в учебе (или в минимальной физической активности</w:t>
      </w:r>
      <w:r>
        <w:rPr>
          <w:rFonts w:ascii="Times New Roman" w:hAnsi="Times New Roman"/>
          <w:i w:val="false"/>
          <w:iCs w:val="false"/>
          <w:sz w:val="24"/>
          <w:szCs w:val="24"/>
          <w:vertAlign w:val="superscript"/>
          <w:lang w:val="ru-RU"/>
        </w:rPr>
        <w:t>10</w:t>
      </w:r>
      <w:r>
        <w:rPr>
          <w:rFonts w:ascii="Times New Roman" w:hAnsi="Times New Roman"/>
          <w:i w:val="false"/>
          <w:iCs w:val="false"/>
          <w:position w:val="0"/>
          <w:sz w:val="24"/>
          <w:sz w:val="24"/>
          <w:szCs w:val="24"/>
          <w:vertAlign w:val="baseline"/>
          <w:lang w:val="ru-RU"/>
        </w:rPr>
        <w:t>)</w:t>
      </w:r>
      <w:r>
        <w:rPr>
          <w:rFonts w:ascii="Times New Roman" w:hAnsi="Times New Roman"/>
          <w:i w:val="false"/>
          <w:iCs w:val="false"/>
          <w:sz w:val="24"/>
          <w:szCs w:val="24"/>
          <w:lang w:val="ru-RU"/>
        </w:rPr>
        <w:t xml:space="preserve"> или чрезмерным употреблением сладкого, то объяснять ему, что учеба необходима ему же самому, а в случае физической активности или сладкого</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что это вредно для его собственного организма (если объяснение не действует, я не знаю, можно ли силой отнимать у ребенка сладкое). Если эти объяснения не действуют, то можно путем объяснений показать ребенку, что не взрослые зависят от него, а он от них, доказать, что без взрослых ребенок не способен удовлетворять свои потребности. Если и это не принесет результата, то можно попробовать перестать удовлетворять или удовлетворять не в полной мере потребности ребенка (важно не переходить границ). Важно помнить о возможности обратиться к детскому психологу, причем в любых, далеко не самых тяжелых ситуациях, и даже когда отрицательных ситуаций мало и/или они не тяжелые, просто для выявления возможных родительских ошибок.</w:t>
      </w:r>
    </w:p>
    <w:p>
      <w:pPr>
        <w:pStyle w:val="Normal"/>
        <w:bidi w:val="0"/>
        <w:jc w:val="start"/>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t xml:space="preserve">     </w:t>
      </w:r>
      <w:r>
        <w:rPr>
          <w:rFonts w:ascii="Times New Roman" w:hAnsi="Times New Roman"/>
          <w:i w:val="false"/>
          <w:iCs w:val="false"/>
          <w:sz w:val="24"/>
          <w:szCs w:val="24"/>
          <w:lang w:val="ru-RU"/>
        </w:rPr>
        <w:t>Относительно самоубийства и эвтаназии я полагаю, что самоубийство в определенных случаях является греховным, а эвтаназия (как активная, так и пассивная, в том числе совершаемая по отношению к пребывающему без сознания человеку)</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нет. К самоубийцам в любом случае не должно быть такого отрицательного отношения, как в традиционном христианстве. Я полагаю, что самоубийство будет греховным в случае, если человек совершает его из-за пресыщенности удовольствиями, желания кому-либо отомстить, нежелания иметь более низкий уровень жизни и т. д. Самоубийство не будет являться греховным, если оно совершено человеком, страдающим клинической депрессией (при этом неважно, чем обусловлена клиническая депрессия</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низким уровнем серотонина и/или дофамина самим по себе или отрицательными чувствами, которые могут быть как не греховными, так и греховными), если человек страдает от насилия, от невозможности реализовать свои таланты, от необходимости жизни в государстве с репрессивным режимом, если человек имеет психические или физические заболевания, осложняющие его жизнь (а психические заболевания могут также являться одной из непосредственных причин самоубийства (клиническую депрессию я уже упомянул)), если человек не может вынести несчастий, случившихся с каким-либо другим человеком (или группой людей), или зла, происходящего во всем мире, не может вынести мук совести после совершения какого-либо греха и т. д. Точнее, я считаю, что в некоторых из упомянутых выше случаев самоубийство будет являться греховным для розовокустовцев, поскольку розовокустовцы имеют такой опыт, какой должен обеспечивать им очень большую поддержку и желание того, чтобы твой феномен существовал и развивал свои таланты, помогая другим (а также, например, самоубийство от невыносимости мирового зла отпадет). Тем не менее, пожалуй, даже для розовокустовцев в некоторых случаях самоубийство не будет являться греховным (а в случае клинической депрессии точно). Если человек совершил самоубийство потому, что в той культуре, к которой он принадлежит, в определенных ситуациях положено совершать самоубийство, то это (так же, как любое насилие (при условии совершения без упоения), обусловленное культурой) не будет являться грехом. Если человек совершает самоубийство потому, что не может смириться с тем, насколько понизился его статус после совершения греха, то такое самоубийство будет являться греховным, потому что в данном случае человек кончает с собой не из-за мук совести, а из гордости (точнее, часто присутствует и то, и другое, и грех будет если гордости больше). Для монахов самоубийство будет являться грехом в любых условиях.</w:t>
      </w:r>
    </w:p>
    <w:p>
      <w:pPr>
        <w:pStyle w:val="Normal"/>
        <w:bidi w:val="0"/>
        <w:jc w:val="start"/>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t xml:space="preserve">     </w:t>
      </w:r>
      <w:r>
        <w:rPr>
          <w:rFonts w:ascii="Times New Roman" w:hAnsi="Times New Roman"/>
          <w:i w:val="false"/>
          <w:iCs w:val="false"/>
          <w:sz w:val="24"/>
          <w:szCs w:val="24"/>
          <w:lang w:val="ru-RU"/>
        </w:rPr>
        <w:t>Розовокустовство считает, что необходимо уважать права животных. Скорее всего, убивать животных можно, но делать это следует по возможности гуманно. Убийства вредных для человека (в т. ч. выращиваемых человеком растений) насекомых (и грызунов), а также представляющих опасность для человека диких животных при увеличении их численности (и, например, частых проникновениях в населенные пункты) избежать, пожалуй, невозможно. Убийство и насилие, совершаемые над животными ради научных экспериментов, являются, пожалуй, допустимыми, т. к. развитие науки полезно для человека, а человек, все-таки, в наибольшей степени, по сравнению с животными, представляет образ Божий (разумеется, только до смерти животного), однако, эксперименты должны быть по возможности гуманны. Можно ли убивать животных ради мяса, кожи и т. д.? Это сложный вопрос, и ответа на него я не знаю. Я могу предположить, что поскольку мясо полезно человеческому организму, и грамотно (чтобы обеспечить тот же набор веществ) заменить его очень трудно, убивать животных ради мяса можно. Убивать животных ради кожи, я думаю, нельзя, поскольку кожу можно заменить синтетическими материалами (таковое убийство может быть оправдано лишь в малоразвитых регионах, где синтетические материалы отсутствуют в достаточном количестве и разнообразии). Можно ли убивать животных ради, например, жира, используемого в медицине? Я думаю, что нельзя, поскольку животный жир не является каким-либо незаменимым медицинским средством (хотя, конечно, он может быть очень эффективен, когда требуется согревание для борьбы с воспалением). Возможно, что убивать животных ради добычи любых получаемых от них продуктов нельзя. Следует отметить, что использование животных ради получения от них каких-либо продуктов без убийства всегда в той или иной степени связано с насилием, жестокостью и убийством (убийством непригодных для получения продуктов особей) (а также, в этом случае имеет место утилитарное отношение к животным). Можно ли использовать животных ради получения продуктов без убийства? Я полагаю, что можно (стремясь при этом к наибольшей гуманности), поскольку такие продукты хорошо подходят человеку</w:t>
      </w:r>
      <w:r>
        <w:rPr>
          <w:rStyle w:val="FootnoteReference"/>
          <w:rFonts w:ascii="Times New Roman" w:hAnsi="Times New Roman"/>
          <w:i w:val="false"/>
          <w:iCs w:val="false"/>
          <w:sz w:val="24"/>
          <w:szCs w:val="24"/>
          <w:lang w:val="ru-RU"/>
        </w:rPr>
        <w:footnoteReference w:customMarkFollows="1" w:id="3"/>
        <w:t>*</w:t>
      </w:r>
      <w:r>
        <w:rPr>
          <w:rFonts w:ascii="Times New Roman" w:hAnsi="Times New Roman"/>
          <w:i/>
          <w:iCs/>
          <w:sz w:val="24"/>
          <w:szCs w:val="24"/>
          <w:lang w:val="ru-RU"/>
        </w:rPr>
        <w:t xml:space="preserve"> </w:t>
      </w:r>
      <w:r>
        <w:rPr>
          <w:rFonts w:ascii="Times New Roman" w:hAnsi="Times New Roman"/>
          <w:i/>
          <w:iCs/>
          <w:sz w:val="21"/>
          <w:szCs w:val="21"/>
          <w:lang w:val="ru-RU"/>
        </w:rPr>
        <w:t>(а синтетические продукты не всегда могут удачно их заменить и не всегда доступны)</w:t>
      </w:r>
      <w:r>
        <w:rPr>
          <w:rFonts w:ascii="Times New Roman" w:hAnsi="Times New Roman"/>
          <w:i w:val="false"/>
          <w:iCs w:val="false"/>
          <w:sz w:val="24"/>
          <w:szCs w:val="24"/>
          <w:lang w:val="ru-RU"/>
        </w:rPr>
        <w:t>, а человек, все-таки, в наибольшей степени, по сравнению с животными, представляет образ Божий.</w:t>
      </w:r>
    </w:p>
    <w:p>
      <w:pPr>
        <w:pStyle w:val="Normal"/>
        <w:bidi w:val="0"/>
        <w:jc w:val="start"/>
        <w:rPr>
          <w:rFonts w:ascii="Times New Roman" w:hAnsi="Times New Roman"/>
          <w:i w:val="false"/>
          <w:i w:val="false"/>
          <w:iCs w:val="false"/>
          <w:sz w:val="24"/>
          <w:szCs w:val="24"/>
          <w:lang w:val="ru-RU"/>
        </w:rPr>
      </w:pPr>
      <w:r>
        <w:rPr>
          <w:rFonts w:ascii="Times New Roman" w:hAnsi="Times New Roman"/>
          <w:i w:val="false"/>
          <w:iCs w:val="false"/>
          <w:sz w:val="24"/>
          <w:szCs w:val="24"/>
          <w:lang w:val="ru-RU"/>
        </w:rPr>
        <w:t xml:space="preserve">     </w:t>
      </w:r>
      <w:r>
        <w:rPr>
          <w:rFonts w:ascii="Times New Roman" w:hAnsi="Times New Roman"/>
          <w:i w:val="false"/>
          <w:iCs w:val="false"/>
          <w:sz w:val="24"/>
          <w:szCs w:val="24"/>
          <w:lang w:val="ru-RU"/>
        </w:rPr>
        <w:t>Розовокустовство вынуждено отрицать божественность Иисуса. Я не полностью уверен в том, что Иисус не является Вторым Лицом Пресвятой Троицы, однако я пришел к выводу, что это невозможно, т. к. розовокустовство основано на примате личности, а личность Иисуса (возникшая в определенный момент времени в материальном мире, не обладающая всеведением и т. д.) и Личность Божественного Логоса (возникшая в предвечности, обладающая всеведением и т. д.) никак не могут являться одной личностью. Почему я не отказываюсь от веры в Трех Лиц Бога, а не заместил ее верой только в Двух Лиц? Я доверяю христианской традиции</w:t>
      </w:r>
      <w:r>
        <w:rPr>
          <w:rFonts w:ascii="Times New Roman" w:hAnsi="Times New Roman"/>
          <w:i w:val="false"/>
          <w:iCs w:val="false"/>
          <w:sz w:val="24"/>
          <w:szCs w:val="24"/>
          <w:vertAlign w:val="superscript"/>
          <w:lang w:val="ru-RU"/>
        </w:rPr>
        <w:t>11</w:t>
      </w:r>
      <w:r>
        <w:rPr>
          <w:rFonts w:ascii="Times New Roman" w:hAnsi="Times New Roman"/>
          <w:i w:val="false"/>
          <w:iCs w:val="false"/>
          <w:sz w:val="24"/>
          <w:szCs w:val="24"/>
          <w:lang w:val="ru-RU"/>
        </w:rPr>
        <w:t>. Вера в Трех Лиц для меня более убедительна, т. к. на меня особым образом воздействует число три, которому в силу психологии человека (и может быть, что всех феноменов, обладающих развитым сознанием) свойственно это особое воздействие. Я полагаю, что число три лучше подходит для демонстрации важнейшего розовокустовского принципа</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 xml:space="preserve">общения при инаковости. Отрицание божественности Иисуса должно вызвать новое понимание таинства Евхаристии. Это понимание не изменяет главного (в розовокустовстве) смысла Евхаристии, а именно символа общения при инаковости, но касается того, что Св. Дары представляют собой Тело и Кровь Христовы. От этого понимания Св. Даров придется отказаться. При этом таинство Евхаристии, подобно остальным таинствам, сообщает человеку дополнительную благодать. Придется отказаться и от представления о том, что Второе Лицо Пресвятой Троицы воплотилось и распялось для того, чтобы, устроив снисхождение Высшего к низшим и разделение их судьбы </w:t>
      </w:r>
      <w:r>
        <w:rPr>
          <w:rFonts w:ascii="Times New Roman" w:hAnsi="Times New Roman"/>
          <w:i/>
          <w:iCs/>
          <w:sz w:val="21"/>
          <w:szCs w:val="21"/>
          <w:lang w:val="ru-RU"/>
        </w:rPr>
        <w:t>(а когда кто-то высший (например, богатый человек) приходит к низшим и разделяет их нелегкую судьбу, низшие чувствуют поддержку)</w:t>
      </w:r>
      <w:r>
        <w:rPr>
          <w:rFonts w:ascii="Times New Roman" w:hAnsi="Times New Roman"/>
          <w:i w:val="false"/>
          <w:iCs w:val="false"/>
          <w:sz w:val="24"/>
          <w:szCs w:val="24"/>
          <w:lang w:val="ru-RU"/>
        </w:rPr>
        <w:t>, поддержать человечество в его страданиях и оказать помощь (так сказать, символически, через факт осознания человеком снисхождения Бога на Землю в человеческой плоти и Его страданий) в вере в Бога и нравственном выборе. Эти представления очень хорошо вписываются в розовокустовство, но противоречат розовокустовскому представлению о личности. Из разделения Богом судьбы человечества остается только то, что Бог, благодаря Своему всеведению, знает о каждом человеке все, а поскольку Он идеально любит все феномены, Он сострадает каждому феномену, обладающему сознанием (и не обладающему тоже, когда с происходит что-либо плохое для него). Возможно, что Лица Пресвятой Троицы когда-то на короткое время (совсем короткое, и при этом не отказываясь от всеведения, всемогущества и т. д.) принимали плоть животных (не человека, поскольку животные появились раньше), чтобы испытать физические ощущения и лучше понимать опыт обладающих сознанием тварных феноменов.</w:t>
      </w:r>
    </w:p>
    <w:p>
      <w:pPr>
        <w:pStyle w:val="Normal"/>
        <w:bidi w:val="0"/>
        <w:jc w:val="start"/>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Розовокустовство считает, что монашество не вредно, а, наоборот, исключительно полезно. Люди с самым высоким нравственным потенциалом часто принимают монашество (и я считаю, что если человек понял, что его нравственный потенциал относится к высшим, монашеским, он должен принять монашество). У монахов должна быть нацеленность на идеальный мир, свободный от зла мира нашего </w:t>
      </w:r>
      <w:r>
        <w:rPr>
          <w:rFonts w:ascii="Times New Roman" w:hAnsi="Times New Roman"/>
          <w:i/>
          <w:iCs/>
          <w:sz w:val="21"/>
          <w:szCs w:val="21"/>
          <w:lang w:val="ru-RU"/>
        </w:rPr>
        <w:t>(я имею в виду мир, в котором живут Бог и души умерших людей и животных)</w:t>
      </w:r>
      <w:r>
        <w:rPr>
          <w:rFonts w:ascii="Times New Roman" w:hAnsi="Times New Roman"/>
          <w:lang w:val="ru-RU"/>
        </w:rPr>
        <w:t>, на постоянную самоотдачу в молитве, а также в помощи нуждающимся. Достичь высокой нравственности помогают аскетические практики: молитва (и исихазм, который, по моему мнению, должны практиковать все монахи), участие в богослужениях, пост, труд и т. д. Монашеские обеты могут помочь человеку не отказываться от содержания обета, так что их, пожалуй, стоит приносить, однако если человек точно понимает, что монашество ему не подходит, можно он может отказаться от него, снять с себя обеты. Под монашескими обетами я имею в виду обеты безбрачия и нестяжания, а про послушание следует сказать, что в традиционном виде (и тем более в виде православной практики старчества) я его отрицаю, так же, как и послушание мирянина духовнику-священнику. Монах должен учитывать авторитет настоятеля, но не должен во всем ему подчиняться. Особенно это касается религиозных убеждений. Поэтому я полагаю, что обет послушания приноситься не должен (потому что нужный уровень подчинения настоятелю слишком низок для того, чтобы приносился обет). Монахи могут жить как в монастыре (или в уединении на природе), так и в миру. Если монах живет в миру, он должен самоотверженно трудиться на благо ближних. При этом не следует забывать о реализации своих талантов, не связанных тесно с миром и с чувственностью (например, можно заниматься наукой, педагогикой или психотерапией, но нельзя заниматься бизнесом, быть чиновником, военным, а из искусства в большинстве случаев подойдет, я думаю, только литургическое (иконопись, богослужебная поэзия и музыка, церковная архитектура, декоративно-прикладное искусство), т. к. прочее искусство будет возбуждать чувственность). Однако, если реализация талантов препятствует реализации главного таланта этого человека</w:t>
      </w:r>
      <w:r>
        <w:rPr>
          <w:rFonts w:ascii="Times New Roman" w:hAnsi="Times New Roman"/>
          <w:sz w:val="4"/>
          <w:szCs w:val="4"/>
          <w:lang w:val="ru-RU"/>
        </w:rPr>
        <w:t xml:space="preserve"> </w:t>
      </w:r>
      <w:r>
        <w:rPr>
          <w:rFonts w:ascii="Times New Roman" w:hAnsi="Times New Roman"/>
          <w:b w:val="false"/>
          <w:bCs w:val="false"/>
          <w:caps w:val="false"/>
          <w:smallCaps w:val="false"/>
          <w:color w:val="202122"/>
          <w:spacing w:val="0"/>
          <w:lang w:val="ru-RU" w:eastAsia="zh-CN" w:bidi="hi-IN"/>
        </w:rPr>
        <w:t>—</w:t>
      </w:r>
      <w:r>
        <w:rPr>
          <w:rFonts w:ascii="Times New Roman" w:hAnsi="Times New Roman"/>
          <w:sz w:val="4"/>
          <w:szCs w:val="4"/>
          <w:lang w:val="ru-RU"/>
        </w:rPr>
        <w:t xml:space="preserve"> </w:t>
      </w:r>
      <w:r>
        <w:rPr>
          <w:rFonts w:ascii="Times New Roman" w:hAnsi="Times New Roman"/>
          <w:lang w:val="ru-RU"/>
        </w:rPr>
        <w:t>монашеского (у всех людей, которым действительно подходит монашество, оно является главным талантом), не следует заниматься ею. Я полагаю, что монах должен быть готов терпеть любые лишения ради розовокустовских идеалов, всегда должен быть готов стать мучеником (и только в начале монашеского пути монаху, я думаю, позволяется отказаться от какого-либо праведного поступка, если этот поступок связан с риском таких лишений, на которые этот человек не готов, и при этом отсутствие этого поступка (или противоположный ему поступок) не влечет за собой серьезных отрицательных последствий для людей или животных).</w:t>
      </w:r>
    </w:p>
    <w:p>
      <w:pPr>
        <w:pStyle w:val="Normal"/>
        <w:bidi w:val="0"/>
        <w:jc w:val="start"/>
        <w:rPr>
          <w:rFonts w:ascii="Times New Roman" w:hAnsi="Times New Roman"/>
          <w:lang w:val="ru-RU"/>
        </w:rPr>
      </w:pPr>
      <w:r>
        <w:rPr>
          <w:rFonts w:ascii="Times New Roman" w:hAnsi="Times New Roman"/>
          <w:lang w:val="ru-RU"/>
        </w:rPr>
      </w:r>
    </w:p>
    <w:p>
      <w:pPr>
        <w:pStyle w:val="Normal"/>
        <w:bidi w:val="0"/>
        <w:jc w:val="end"/>
        <w:rPr>
          <w:rFonts w:ascii="Times New Roman" w:hAnsi="Times New Roman"/>
          <w:lang w:val="et-EE"/>
        </w:rPr>
      </w:pPr>
      <w:r>
        <w:rPr>
          <w:rFonts w:ascii="Times New Roman" w:hAnsi="Times New Roman"/>
          <w:lang w:val="ru-RU"/>
        </w:rPr>
        <w:t xml:space="preserve">Арсений Сычов, </w:t>
      </w:r>
      <w:r>
        <w:rPr>
          <w:rFonts w:ascii="Times New Roman" w:hAnsi="Times New Roman"/>
          <w:lang w:val="ru-RU"/>
        </w:rPr>
        <w:t>20</w:t>
      </w:r>
      <w:r>
        <w:rPr>
          <w:rFonts w:ascii="Times New Roman" w:hAnsi="Times New Roman"/>
          <w:lang w:val="ru-RU"/>
        </w:rPr>
        <w:t>.01.2026</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Примечания:</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 xml:space="preserve">1. В ситуациях, когда человек проявляет благую энергию только по благодати, это действие не ставится человеку в заслугу, считается, что оно совершено только Богом, поскольку природа человека, хоть и повреждена телом, добра, каждый человек несет в себе образ Божий, и когда благодать в такой сильной степени изливается на человека, он просто устремляется к ней, не отдавая себе отчета (такое же происходит после смерти), и его заслуги в этом нет. Важно отметить, что подобное происходит далеко не всегда, и чаще человек проявляет благую энергию одновременно и при собственном участии, и при участии благодати (в разной степени), а также только при собственном участии. Я не знаю, посылает ли Бог связанную с нравственностью благодать животным. </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2. Я всегда называю этот второй важнейший компонент розовокустовства «теоэстетикой», однако на самом деле то, что я описываю, теоэстетикой не является, точнее, может быть названо ею с большим допущением. Дело в том, что теоэстетика предполагает, что Бог принимает больше участия в происходящих в мире процессах и что Он создает все феномены красивыми, а некоторые</w:t>
      </w:r>
      <w:r>
        <w:rPr>
          <w:rFonts w:ascii="Times New Roman" w:hAnsi="Times New Roman"/>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sz w:val="4"/>
          <w:szCs w:val="4"/>
          <w:lang w:val="ru-RU"/>
        </w:rPr>
        <w:t xml:space="preserve"> </w:t>
      </w:r>
      <w:r>
        <w:rPr>
          <w:rFonts w:ascii="Times New Roman" w:hAnsi="Times New Roman"/>
          <w:lang w:val="ru-RU"/>
        </w:rPr>
        <w:t>особенно красивыми, потому что красота является одним из Его свойств. Я же считаю, что Бог в силу своей «слабости» не имеет возможности принимать в происходящих в мире процессах столько участия, а также что если бы не «слабость» Бога, то материальный мира вообще не появился бы, и я объясняю красоту всех феноменов просто тем, что все существующее красиво, а существование особо красивых феноменов</w:t>
      </w:r>
      <w:r>
        <w:rPr>
          <w:rFonts w:ascii="Times New Roman" w:hAnsi="Times New Roman"/>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sz w:val="4"/>
          <w:szCs w:val="4"/>
          <w:lang w:val="ru-RU"/>
        </w:rPr>
        <w:t xml:space="preserve"> </w:t>
      </w:r>
      <w:r>
        <w:rPr>
          <w:rFonts w:ascii="Times New Roman" w:hAnsi="Times New Roman"/>
          <w:lang w:val="ru-RU"/>
        </w:rPr>
        <w:t>случайностями и биологическим стремлением к развитию ради лучшей выживаемости (однако, я, все же, допускаю мысль, что сообщаемая Богом миру благодать касается и красоты феноменов). Красота важна в моем мировоззрении потому, что она трогает человека и вызывает в нем любовь (в том числе, ко всем феноменам) (и мысли о Боге, о смысле жизни и т. д.). Почему я считаю красоту одним из Божественных свойств</w:t>
      </w:r>
      <w:r>
        <w:rPr>
          <w:rFonts w:ascii="Times New Roman" w:hAnsi="Times New Roman"/>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sz w:val="4"/>
          <w:szCs w:val="4"/>
          <w:lang w:val="ru-RU"/>
        </w:rPr>
        <w:t xml:space="preserve"> </w:t>
      </w:r>
      <w:r>
        <w:rPr>
          <w:rFonts w:ascii="Times New Roman" w:hAnsi="Times New Roman"/>
          <w:lang w:val="ru-RU"/>
        </w:rPr>
        <w:t xml:space="preserve">по той причине, которую я описал в предыдущем предложении, а также потому, что Божественная энергия в смысле нематериальной энергии (которая может быть воспринята только духовными очами), невероятно красива. </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et-EE"/>
        </w:rPr>
      </w:pPr>
      <w:r>
        <w:rPr>
          <w:rFonts w:ascii="Times New Roman" w:hAnsi="Times New Roman"/>
          <w:lang w:val="ru-RU"/>
        </w:rPr>
        <w:t xml:space="preserve">3. Важно отметить, что природа Бога (и ее Лица) непознаваема, так же, как непознаваемы природы всех остальных феноменов (и сами феномены), причем по сравнению с природами других феноменов природа Бога непознаваема в несоизмеримо большей степени, поскольку Бог нетварен и трансцендентен тварному миру. Употребляя по отношению к Богу катафатические (т. е. выраженные через утверждение, а не отрицание) определения </w:t>
      </w:r>
      <w:r>
        <w:rPr>
          <w:rFonts w:ascii="Times New Roman" w:hAnsi="Times New Roman"/>
          <w:i/>
          <w:iCs/>
          <w:sz w:val="21"/>
          <w:szCs w:val="21"/>
          <w:lang w:val="ru-RU"/>
        </w:rPr>
        <w:t xml:space="preserve">(за исключением определений, выраженных не через отрицание, но утверждающих превосходство Богом называемого в определении) (а также следует отметить, что речь идет в т. ч. о таких определениях, как „феномен“ (в т. ч. „разумный феномен“, „личность“), „сущность“,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энергия</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xml:space="preserve"> </w:t>
      </w:r>
      <w:r>
        <w:rPr>
          <w:rFonts w:ascii="Times New Roman" w:hAnsi="Times New Roman"/>
          <w:i/>
          <w:iCs/>
          <w:sz w:val="18"/>
          <w:szCs w:val="18"/>
          <w:lang w:val="ru-RU"/>
        </w:rPr>
        <w:t>(последнее только в том случае, когда речь идет об энергии Лиц Пресвятой Троицы, не направленной на тварный мир (следует отметить, что к такой энергии не относится красота, красота имеет смысл только в творении (в т. ч. в воплощенной (см. далее) энергии тварных разумных феноменов) и в воплощенной Божественной энергии))</w:t>
      </w:r>
      <w:r>
        <w:rPr>
          <w:rFonts w:ascii="Times New Roman" w:hAnsi="Times New Roman"/>
          <w:i/>
          <w:iCs/>
          <w:sz w:val="21"/>
          <w:szCs w:val="21"/>
          <w:lang w:val="ru-RU"/>
        </w:rPr>
        <w:t xml:space="preserve">,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сознание</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xml:space="preserve">,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разум</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xml:space="preserve">, а также о глаголах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быть</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xml:space="preserve">,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желать</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xml:space="preserve">,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чувствовать</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xml:space="preserve"> (последние два глагола только в том случае, если речь идет об энергии Лиц Пресвятой Троицы, не направленной на тварный мир) и </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мыслить</w:t>
      </w:r>
      <w:r>
        <w:rPr>
          <w:rFonts w:eastAsia="Times New Roman" w:cs="Times New Roman" w:ascii="Times New Roman" w:hAnsi="Times New Roman"/>
          <w:i/>
          <w:iCs/>
          <w:sz w:val="21"/>
          <w:szCs w:val="21"/>
          <w:lang w:val="ru-RU"/>
        </w:rPr>
        <w:t>“</w:t>
      </w:r>
      <w:r>
        <w:rPr>
          <w:rFonts w:ascii="Times New Roman" w:hAnsi="Times New Roman"/>
          <w:i/>
          <w:iCs/>
          <w:sz w:val="21"/>
          <w:szCs w:val="21"/>
          <w:lang w:val="ru-RU"/>
        </w:rPr>
        <w:t>, примененных по отношению к Богу)</w:t>
      </w:r>
      <w:r>
        <w:rPr>
          <w:rFonts w:ascii="Times New Roman" w:hAnsi="Times New Roman"/>
          <w:lang w:val="ru-RU"/>
        </w:rPr>
        <w:t xml:space="preserve">, следует сознавать то, что все эти определения соответствуют подлинным лишь в очень малой степени, настолько малой, что она является неадекватной </w:t>
      </w:r>
      <w:r>
        <w:rPr>
          <w:rFonts w:ascii="Times New Roman" w:hAnsi="Times New Roman"/>
          <w:i/>
          <w:iCs/>
          <w:sz w:val="21"/>
          <w:szCs w:val="21"/>
          <w:lang w:val="ru-RU"/>
        </w:rPr>
        <w:t>(это можно сравнить с тем, как если бы мы, будучи не в состоянии воспринять слона, воспринимали только его хобот и думали, что это сам слон</w:t>
      </w:r>
      <w:r>
        <w:rPr>
          <w:rFonts w:ascii="Times New Roman" w:hAnsi="Times New Roman"/>
          <w:i/>
          <w:iCs/>
          <w:sz w:val="4"/>
          <w:szCs w:val="4"/>
          <w:lang w:val="ru-RU"/>
        </w:rPr>
        <w:t xml:space="preserve"> </w:t>
      </w:r>
      <w:r>
        <w:rPr>
          <w:rFonts w:ascii="Times New Roman" w:hAnsi="Times New Roman"/>
          <w:i/>
          <w:iCs/>
          <w:sz w:val="21"/>
          <w:szCs w:val="21"/>
          <w:lang w:val="ru-RU"/>
        </w:rPr>
        <w:t>—</w:t>
      </w:r>
      <w:r>
        <w:rPr>
          <w:rFonts w:ascii="Times New Roman" w:hAnsi="Times New Roman"/>
          <w:i/>
          <w:iCs/>
          <w:sz w:val="4"/>
          <w:szCs w:val="4"/>
          <w:lang w:val="ru-RU"/>
        </w:rPr>
        <w:t xml:space="preserve"> </w:t>
      </w:r>
      <w:r>
        <w:rPr>
          <w:rFonts w:ascii="Times New Roman" w:hAnsi="Times New Roman"/>
          <w:i/>
          <w:iCs/>
          <w:sz w:val="21"/>
          <w:szCs w:val="21"/>
          <w:lang w:val="ru-RU"/>
        </w:rPr>
        <w:t xml:space="preserve">в описанной ситуации хобот будет в настолько малой степени соответствовать слону </w:t>
      </w:r>
      <w:r>
        <w:rPr>
          <w:rFonts w:ascii="Times New Roman" w:hAnsi="Times New Roman"/>
          <w:i/>
          <w:iCs/>
          <w:sz w:val="18"/>
          <w:szCs w:val="18"/>
          <w:lang w:val="ru-RU"/>
        </w:rPr>
        <w:t>(а в нашем примере</w:t>
      </w:r>
      <w:r>
        <w:rPr>
          <w:rFonts w:ascii="Times New Roman" w:hAnsi="Times New Roman"/>
          <w:i/>
          <w:iCs/>
          <w:sz w:val="4"/>
          <w:szCs w:val="4"/>
          <w:lang w:val="ru-RU"/>
        </w:rPr>
        <w:t xml:space="preserve"> </w:t>
      </w:r>
      <w:r>
        <w:rPr>
          <w:rFonts w:ascii="Times New Roman" w:hAnsi="Times New Roman"/>
          <w:i/>
          <w:iCs/>
          <w:sz w:val="18"/>
          <w:szCs w:val="18"/>
          <w:lang w:val="ru-RU"/>
        </w:rPr>
        <w:t>—</w:t>
      </w:r>
      <w:r>
        <w:rPr>
          <w:rFonts w:ascii="Times New Roman" w:hAnsi="Times New Roman"/>
          <w:i/>
          <w:iCs/>
          <w:sz w:val="4"/>
          <w:szCs w:val="4"/>
          <w:lang w:val="ru-RU"/>
        </w:rPr>
        <w:t xml:space="preserve"> </w:t>
      </w:r>
      <w:r>
        <w:rPr>
          <w:rFonts w:ascii="Times New Roman" w:hAnsi="Times New Roman"/>
          <w:i/>
          <w:iCs/>
          <w:sz w:val="18"/>
          <w:szCs w:val="18"/>
          <w:lang w:val="ru-RU"/>
        </w:rPr>
        <w:t>каждое доступное человеческому разуму определение Бога каждому подлинному Его определению (и, соответственно, вообще наше представление о Боге действительности))</w:t>
      </w:r>
      <w:r>
        <w:rPr>
          <w:rFonts w:ascii="Times New Roman" w:hAnsi="Times New Roman"/>
          <w:i/>
          <w:iCs/>
          <w:sz w:val="21"/>
          <w:szCs w:val="21"/>
          <w:lang w:val="ru-RU"/>
        </w:rPr>
        <w:t>, что эта степень и, соответственно, наше представление о слоне будут неадекватными)</w:t>
      </w:r>
      <w:r>
        <w:rPr>
          <w:rFonts w:ascii="Times New Roman" w:hAnsi="Times New Roman"/>
          <w:lang w:val="ru-RU"/>
        </w:rPr>
        <w:t>; порой неплохо употреблять такие определения с приставкой «сверх-».</w:t>
      </w:r>
    </w:p>
    <w:p>
      <w:pPr>
        <w:pStyle w:val="Normal"/>
        <w:bidi w:val="0"/>
        <w:jc w:val="start"/>
        <w:rPr>
          <w:rFonts w:ascii="Times New Roman" w:hAnsi="Times New Roman"/>
          <w:lang w:val="et-EE"/>
        </w:rPr>
      </w:pPr>
      <w:r>
        <w:rPr>
          <w:rFonts w:ascii="Times New Roman" w:hAnsi="Times New Roman"/>
          <w:lang w:val="et-EE"/>
        </w:rPr>
      </w:r>
    </w:p>
    <w:p>
      <w:pPr>
        <w:pStyle w:val="Normal"/>
        <w:bidi w:val="0"/>
        <w:jc w:val="start"/>
        <w:rPr>
          <w:rFonts w:ascii="Times New Roman" w:hAnsi="Times New Roman"/>
          <w:lang w:val="et-EE"/>
        </w:rPr>
      </w:pPr>
      <w:r>
        <w:rPr>
          <w:rFonts w:ascii="Times New Roman" w:hAnsi="Times New Roman"/>
          <w:lang w:val="et-EE"/>
        </w:rPr>
      </w:r>
    </w:p>
    <w:p>
      <w:pPr>
        <w:pStyle w:val="Normal"/>
        <w:bidi w:val="0"/>
        <w:jc w:val="start"/>
        <w:rPr>
          <w:rFonts w:ascii="Times New Roman" w:hAnsi="Times New Roman"/>
          <w:lang w:val="et-EE"/>
        </w:rPr>
      </w:pPr>
      <w:r>
        <w:rPr>
          <w:rFonts w:ascii="Times New Roman" w:hAnsi="Times New Roman"/>
          <w:lang w:val="ru-RU"/>
        </w:rPr>
        <w:t xml:space="preserve">4. Еще важно отметить, что, по моему, очень полезной с розовокустовской точки зрения является практика приветствия друг друга между молитвой «Отче наш» и </w:t>
      </w:r>
      <w:r>
        <w:rPr>
          <w:rFonts w:ascii="Times New Roman" w:hAnsi="Times New Roman"/>
          <w:lang w:val="et-EE"/>
        </w:rPr>
        <w:t>Agnus Dei.</w:t>
      </w:r>
    </w:p>
    <w:p>
      <w:pPr>
        <w:pStyle w:val="Normal"/>
        <w:bidi w:val="0"/>
        <w:jc w:val="start"/>
        <w:rPr>
          <w:rFonts w:ascii="Times New Roman" w:hAnsi="Times New Roman"/>
          <w:lang w:val="et-EE"/>
        </w:rPr>
      </w:pPr>
      <w:r>
        <w:rPr>
          <w:rFonts w:ascii="Times New Roman" w:hAnsi="Times New Roman"/>
          <w:lang w:val="et-EE"/>
        </w:rPr>
      </w:r>
    </w:p>
    <w:p>
      <w:pPr>
        <w:pStyle w:val="Normal"/>
        <w:bidi w:val="0"/>
        <w:jc w:val="start"/>
        <w:rPr>
          <w:rFonts w:ascii="Times New Roman" w:hAnsi="Times New Roman"/>
          <w:lang w:val="et-EE"/>
        </w:rPr>
      </w:pPr>
      <w:r>
        <w:rPr>
          <w:rFonts w:ascii="Times New Roman" w:hAnsi="Times New Roman"/>
          <w:lang w:val="et-EE"/>
        </w:rPr>
      </w:r>
    </w:p>
    <w:p>
      <w:pPr>
        <w:pStyle w:val="Normal"/>
        <w:bidi w:val="0"/>
        <w:jc w:val="start"/>
        <w:rPr>
          <w:rFonts w:ascii="Times New Roman" w:hAnsi="Times New Roman"/>
          <w:lang w:val="ru-RU"/>
        </w:rPr>
      </w:pPr>
      <w:r>
        <w:rPr>
          <w:rFonts w:ascii="Times New Roman" w:hAnsi="Times New Roman"/>
          <w:lang w:val="ru-RU"/>
        </w:rPr>
        <w:t xml:space="preserve">5. Следует отметить, что когда во время совершения таинств происходит так называемое </w:t>
      </w:r>
      <w:r>
        <w:rPr>
          <w:rFonts w:ascii="Times New Roman" w:hAnsi="Times New Roman"/>
          <w:lang w:val="ru-RU"/>
        </w:rPr>
        <w:t>наит</w:t>
      </w:r>
      <w:r>
        <w:rPr>
          <w:rFonts w:ascii="Times New Roman" w:hAnsi="Times New Roman"/>
          <w:lang w:val="ru-RU"/>
        </w:rPr>
        <w:t>ие Св. Духа, на самом деле происходит увеличение присутствия Божественной энергии в освящаемом предмете. Кстати, из Лиц Пресвятой Троицы в этих случаях (а также во многих случаях, описанных мной в этом абзаце) говорится именно о Св. Духе (или о Его благодати), потому что энергия Лиц Пресвятой Троицы всегда одна, и каждое направленное на тварный мир Божественное действие начинается Отцом, продолжается Сыном и завершается Духом Святым, и таким образом получается, что ближе всего к моменту реализации Божественным действием управляет Св. Дух, и поэтому Божественные действия связывают с Ним. Если речь идет о таинствах, Божественное действие приводит к увеличению присутствия в феномене Божественной энергии.</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 xml:space="preserve">6. Когда я практиковал исихазм </w:t>
      </w:r>
      <w:r>
        <w:rPr>
          <w:rFonts w:ascii="Times New Roman" w:hAnsi="Times New Roman"/>
          <w:i/>
          <w:iCs/>
          <w:sz w:val="21"/>
          <w:szCs w:val="21"/>
          <w:lang w:val="ru-RU"/>
        </w:rPr>
        <w:t>(я делал это только один раз (и этот опыт является для меня исключительно важным, я всегда вспоминаю свое состояние в нем, когда мне бывает тяжело), потом попробовал снова, но не получилось (что неудивительно, поскольку я не имею монашеского нравственного потенциала и не практикую аскезу))</w:t>
      </w:r>
      <w:r>
        <w:rPr>
          <w:rFonts w:ascii="Times New Roman" w:hAnsi="Times New Roman"/>
          <w:lang w:val="ru-RU"/>
        </w:rPr>
        <w:t>, я не только повторял молитву Иисусову, но и представлял себе без образа Божественную энергию. Я отсекал все возникающие в сознании мысли и образы, они оставались только на периферии сознания (и в момент кульминации вообще исчезли), а в центре сознания была белая пустота, ассоциировавшаяся у меня с Богом; я, повторяя молитву Иисусову, изо всех сил боролся с мыслями и образами (пытавшимися проникнуть в центр сознания) и фиксировал внимание на этой пустоте; поскольку эта пустота ассоциировалась у меня с Богом, я стал, фиксируя внимание на ней и повторяя молитву, представлять себе, что эта пустота является Божественной энергией, в первую очередь, благом; я не представлял себе образов, но в центре пустоты стал светиться бело-золотой свет, который в момент кульминации захватил все сознание, одержав победу над мыслями и образами; я почувствовал, что выхожу из тела и весь, забыв абсолютно все, устремляюсь к этому свету, про который я понимал, что это Бог. О том, что происходило далее, читайте в следующем примечании.</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7. Когда у меня наступило состояние созерцания Бога и людей*, я перестал контролировать сознание, чтобы не допускать мыслей и образов, и повторять Иисусову молитву, потому что меня захватило ощущение невероятной благодати, и ничего делать уже не было возможно, к тому же, мысли и образы исчезли из сознания, полностью захваченного благодатью. Если бы я собирался продлить это состояние, то мне, выходит, следовало, когда состояние начало покидать меня, начать повторять молитву Иисусову и контролировать сознание, а также просить Бога о продлении состояния.</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 xml:space="preserve">*Я видел </w:t>
      </w:r>
      <w:r>
        <w:rPr>
          <w:rFonts w:ascii="Times New Roman" w:hAnsi="Times New Roman"/>
          <w:i/>
          <w:iCs/>
          <w:sz w:val="21"/>
          <w:szCs w:val="21"/>
          <w:lang w:val="ru-RU"/>
        </w:rPr>
        <w:t>(внутренним взором, однако поскольку я вышел из тела, получалось, что я вижу это наяву</w:t>
      </w:r>
      <w:r>
        <w:rPr>
          <w:rFonts w:ascii="Times New Roman" w:hAnsi="Times New Roman"/>
          <w:sz w:val="21"/>
          <w:szCs w:val="21"/>
          <w:lang w:val="ru-RU"/>
        </w:rPr>
        <w:t xml:space="preserve"> </w:t>
      </w:r>
      <w:r>
        <w:rPr>
          <w:rFonts w:ascii="Times New Roman" w:hAnsi="Times New Roman"/>
          <w:i/>
          <w:iCs/>
          <w:sz w:val="18"/>
          <w:szCs w:val="18"/>
          <w:lang w:val="ru-RU"/>
        </w:rPr>
        <w:t>(кстати, у меня был еще один опыт видения Божественной энергии, бывший уже после того основного исихастского опыта: я видел, как все, что я вижу перед собой, пронизывают лучи Божественной энергии и как они ласкают каждый феномен; я видел это в какие-то моменты как будто бы наяву, хотя я не покидал тела и видел все, что видят глаза; при этом происходило совмещение воспринимаемого вещественными и духовными очами; а в какие-то моменты во время этого опыта я думал о разных феноменах</w:t>
      </w:r>
      <w:r>
        <w:rPr>
          <w:rFonts w:ascii="Times New Roman" w:hAnsi="Times New Roman"/>
          <w:lang w:val="ru-RU"/>
        </w:rPr>
        <w:t xml:space="preserve"> </w:t>
      </w:r>
      <w:r>
        <w:rPr>
          <w:rFonts w:ascii="Times New Roman" w:hAnsi="Times New Roman"/>
          <w:i/>
          <w:iCs/>
          <w:sz w:val="14"/>
          <w:szCs w:val="14"/>
          <w:lang w:val="ru-RU"/>
        </w:rPr>
        <w:t>(а также мне сами в голову одновременно приходили образы разных феноменов, из разных эпох и т. д., и все они выступали на как бы на одном полотне, пронизанном Божественной энергией)</w:t>
      </w:r>
      <w:r>
        <w:rPr>
          <w:rFonts w:ascii="Times New Roman" w:hAnsi="Times New Roman"/>
          <w:lang w:val="ru-RU"/>
        </w:rPr>
        <w:t xml:space="preserve"> </w:t>
      </w:r>
      <w:r>
        <w:rPr>
          <w:rFonts w:ascii="Times New Roman" w:hAnsi="Times New Roman"/>
          <w:i/>
          <w:iCs/>
          <w:sz w:val="18"/>
          <w:szCs w:val="18"/>
          <w:lang w:val="ru-RU"/>
        </w:rPr>
        <w:t>и видел духовными очами Божественную энергию, пронизывающую все мироздание и ласкающую феномены)</w:t>
      </w:r>
      <w:r>
        <w:rPr>
          <w:rFonts w:ascii="Times New Roman" w:hAnsi="Times New Roman"/>
          <w:i/>
          <w:iCs/>
          <w:sz w:val="21"/>
          <w:szCs w:val="21"/>
          <w:lang w:val="ru-RU"/>
        </w:rPr>
        <w:t>)</w:t>
      </w:r>
      <w:r>
        <w:rPr>
          <w:rFonts w:ascii="Times New Roman" w:hAnsi="Times New Roman"/>
          <w:lang w:val="ru-RU"/>
        </w:rPr>
        <w:t xml:space="preserve"> волны бело-золотого света (и ощущал невероятную благодать), казавшиеся теплыми </w:t>
      </w:r>
      <w:r>
        <w:rPr>
          <w:rFonts w:ascii="Times New Roman" w:hAnsi="Times New Roman"/>
          <w:i/>
          <w:iCs/>
          <w:sz w:val="21"/>
          <w:szCs w:val="21"/>
          <w:lang w:val="ru-RU"/>
        </w:rPr>
        <w:t>(несмотря на отсутствие физических ощущений в этом состоянии, в нем возможно подобие некоторых физических ощущений</w:t>
      </w:r>
      <w:r>
        <w:rPr>
          <w:rFonts w:ascii="Times New Roman" w:hAnsi="Times New Roman"/>
          <w:i/>
          <w:iCs/>
          <w:sz w:val="4"/>
          <w:szCs w:val="4"/>
          <w:lang w:val="ru-RU"/>
        </w:rPr>
        <w:t xml:space="preserve"> </w:t>
      </w:r>
      <w:r>
        <w:rPr>
          <w:rFonts w:ascii="Times New Roman" w:hAnsi="Times New Roman"/>
          <w:i/>
          <w:iCs/>
          <w:sz w:val="21"/>
          <w:szCs w:val="21"/>
          <w:lang w:val="ru-RU"/>
        </w:rPr>
        <w:t>—</w:t>
      </w:r>
      <w:r>
        <w:rPr>
          <w:rFonts w:ascii="Times New Roman" w:hAnsi="Times New Roman"/>
          <w:i/>
          <w:iCs/>
          <w:sz w:val="4"/>
          <w:szCs w:val="4"/>
          <w:lang w:val="ru-RU"/>
        </w:rPr>
        <w:t xml:space="preserve"> </w:t>
      </w:r>
      <w:r>
        <w:rPr>
          <w:rFonts w:ascii="Times New Roman" w:hAnsi="Times New Roman"/>
          <w:i/>
          <w:iCs/>
          <w:sz w:val="21"/>
          <w:szCs w:val="21"/>
          <w:lang w:val="ru-RU"/>
        </w:rPr>
        <w:t>удовольствия и тепла (а если думать о плохом, то, наверное, отрицательных физических ощущений)</w:t>
      </w:r>
      <w:r>
        <w:rPr>
          <w:rFonts w:ascii="Times New Roman" w:hAnsi="Times New Roman"/>
          <w:lang w:val="ru-RU"/>
        </w:rPr>
        <w:t xml:space="preserve">; сгусток этих волн представлял Бога, а людей представляли сгустки меньшего размера, но такого же цвета </w:t>
      </w:r>
      <w:r>
        <w:rPr>
          <w:rFonts w:ascii="Times New Roman" w:hAnsi="Times New Roman"/>
          <w:i/>
          <w:iCs/>
          <w:sz w:val="21"/>
          <w:szCs w:val="21"/>
          <w:lang w:val="ru-RU"/>
        </w:rPr>
        <w:t>(не следует смущаться тем, что люди выглядели похоже на Бога: во-первых, сгусток, представлявший Бога, уходил в бесконечность внизу и вверху</w:t>
      </w:r>
      <w:r>
        <w:rPr>
          <w:rFonts w:ascii="Times New Roman" w:hAnsi="Times New Roman"/>
          <w:lang w:val="ru-RU"/>
        </w:rPr>
        <w:t xml:space="preserve"> </w:t>
      </w:r>
      <w:r>
        <w:rPr>
          <w:rFonts w:ascii="Times New Roman" w:hAnsi="Times New Roman"/>
          <w:i/>
          <w:iCs/>
          <w:sz w:val="18"/>
          <w:szCs w:val="18"/>
          <w:lang w:val="ru-RU"/>
        </w:rPr>
        <w:t>(кстати, я, как вы поняли, видел единого Бога, а не Лиц Пресвятой Троицы, однако, этот опыт не ставит для меня под сомнение существование именно Трех Лиц Бога)</w:t>
      </w:r>
      <w:r>
        <w:rPr>
          <w:rFonts w:ascii="Times New Roman" w:hAnsi="Times New Roman"/>
          <w:i/>
          <w:iCs/>
          <w:sz w:val="21"/>
          <w:szCs w:val="21"/>
          <w:lang w:val="ru-RU"/>
        </w:rPr>
        <w:t xml:space="preserve">, а сгустки, представлявшие людей </w:t>
      </w:r>
      <w:r>
        <w:rPr>
          <w:rFonts w:ascii="Times New Roman" w:hAnsi="Times New Roman"/>
          <w:i/>
          <w:iCs/>
          <w:sz w:val="18"/>
          <w:szCs w:val="18"/>
          <w:lang w:val="ru-RU"/>
        </w:rPr>
        <w:t>(кстати, это, как я писал выше, была воплощенная энергия людей)</w:t>
      </w:r>
      <w:r>
        <w:rPr>
          <w:rFonts w:ascii="Times New Roman" w:hAnsi="Times New Roman"/>
          <w:i/>
          <w:iCs/>
          <w:sz w:val="21"/>
          <w:szCs w:val="21"/>
          <w:lang w:val="ru-RU"/>
        </w:rPr>
        <w:t>, выглядели размером с человека, а во-вторых, в загробном мире люди максимально праведны)</w:t>
      </w:r>
      <w:r>
        <w:rPr>
          <w:rFonts w:ascii="Times New Roman" w:hAnsi="Times New Roman"/>
          <w:lang w:val="ru-RU"/>
        </w:rPr>
        <w:t>; я не понял, кто были эти люди, но я уверен, что те, кто практикует исихазм постоянно (и тем более, умершие люди), это понимают (в этом суть розовокустовства</w:t>
      </w:r>
      <w:r>
        <w:rPr>
          <w:rFonts w:ascii="Times New Roman" w:hAnsi="Times New Roman"/>
          <w:sz w:val="4"/>
          <w:szCs w:val="4"/>
          <w:lang w:val="ru-RU"/>
        </w:rPr>
        <w:t xml:space="preserve"> </w:t>
      </w:r>
      <w:r>
        <w:rPr>
          <w:rFonts w:ascii="Times New Roman" w:hAnsi="Times New Roman"/>
          <w:lang w:val="ru-RU"/>
        </w:rPr>
        <w:t>—</w:t>
      </w:r>
      <w:r>
        <w:rPr>
          <w:rFonts w:ascii="Times New Roman" w:hAnsi="Times New Roman"/>
          <w:sz w:val="4"/>
          <w:szCs w:val="4"/>
          <w:lang w:val="ru-RU"/>
        </w:rPr>
        <w:t xml:space="preserve"> </w:t>
      </w:r>
      <w:r>
        <w:rPr>
          <w:rFonts w:ascii="Times New Roman" w:hAnsi="Times New Roman"/>
          <w:lang w:val="ru-RU"/>
        </w:rPr>
        <w:t>в общении конкретных личностей).</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8. Выходит, что при том, что я считаю, что розовокустовец не должен сознательно совершать грехов, я считаю, что он может (и должен) не совершать тех добрых дел (или не умерщвлять плоть), которые ему следовало бы совершить, если бы его нравственный потенциал был бы высшим. В определенных ситуациях (на войне, во время стихийных бедствий, несчастных случаев и т. д.) каждый человек должен проявлять (стремиться к тому, чтобы проявлять) нравственность, свойственную только монахам*, но если человек с нравственным потенциалом ниже, чем монашеский, будет жить так постоянно, это будет вредно для его психики (и для физического состояния организма), у него могут происходить срывы на грехи, ему будет трудно испытывать любовь к самому себе, разбираться в своих чувствах и талантах и т. д.—</w:t>
      </w:r>
      <w:r>
        <w:rPr>
          <w:rFonts w:ascii="Times New Roman" w:hAnsi="Times New Roman"/>
          <w:sz w:val="4"/>
          <w:szCs w:val="4"/>
          <w:lang w:val="ru-RU"/>
        </w:rPr>
        <w:t xml:space="preserve"> </w:t>
      </w:r>
      <w:r>
        <w:rPr>
          <w:rFonts w:ascii="Times New Roman" w:hAnsi="Times New Roman"/>
          <w:lang w:val="ru-RU"/>
        </w:rPr>
        <w:t>в общем, это будет неправильно.</w:t>
      </w:r>
    </w:p>
    <w:p>
      <w:pPr>
        <w:pStyle w:val="Normal"/>
        <w:bidi w:val="0"/>
        <w:jc w:val="start"/>
        <w:rPr>
          <w:rFonts w:ascii="Times New Roman" w:hAnsi="Times New Roman"/>
          <w:sz w:val="24"/>
          <w:szCs w:val="24"/>
          <w:lang w:val="ru-RU"/>
        </w:rPr>
      </w:pPr>
      <w:r>
        <w:rPr>
          <w:rFonts w:ascii="Times New Roman" w:hAnsi="Times New Roman"/>
          <w:sz w:val="24"/>
          <w:szCs w:val="24"/>
          <w:lang w:val="ru-RU"/>
        </w:rPr>
      </w:r>
    </w:p>
    <w:p>
      <w:pPr>
        <w:pStyle w:val="Normal"/>
        <w:bidi w:val="0"/>
        <w:jc w:val="start"/>
        <w:rPr>
          <w:rFonts w:ascii="Times New Roman" w:hAnsi="Times New Roman"/>
          <w:lang w:val="ru-RU"/>
        </w:rPr>
      </w:pPr>
      <w:r>
        <w:rPr>
          <w:rFonts w:ascii="Times New Roman" w:hAnsi="Times New Roman"/>
          <w:lang w:val="ru-RU"/>
        </w:rPr>
        <w:t xml:space="preserve">*Я написал, что высшую нравственность следует проявлять только в определенных ситуациях, длящихся не всю жизнь человека, но ведь бывают, например, регионы, сообщества, в которых исключительная бедность и, например, затяжной военный конфликт. Должны ли люди в этих условиях вести себя так же? Я полагаю, что в определенной степени. А почему, если в перечисленных условиях люди должны вести себя так, они не должны вести себя так же всегда, ведь постоянно находятся люди (и в этом сообществе, и в других), которым необходима очень большая помощь? Это объясняется тем, что если сильная опасность угрожает всем членам сообщества, к которому принадлежит человек (война, стихийное бедствие), или отдельным его членам угрожает в высшей степени критическая опасность (и при этом человек находится рядом) (несчастный случай), то не стараться помочь (идя на монашеское самоотвержение) будет грехом </w:t>
      </w:r>
      <w:r>
        <w:rPr>
          <w:rFonts w:ascii="Times New Roman" w:hAnsi="Times New Roman"/>
          <w:i/>
          <w:iCs/>
          <w:sz w:val="21"/>
          <w:szCs w:val="21"/>
          <w:lang w:val="ru-RU"/>
        </w:rPr>
        <w:t>(потому что люди ожидают от членов своих сообществ помощи; потому что если уж помогать всем нравственного потенциала не хватает, то хотя бы своим)</w:t>
      </w:r>
      <w:r>
        <w:rPr>
          <w:rFonts w:ascii="Times New Roman" w:hAnsi="Times New Roman"/>
          <w:lang w:val="ru-RU"/>
        </w:rPr>
        <w:t>, а в прочих случаях человек свободен в выборе помогать или не помогать, и если его нравственный потенциал не монашеский, он не должен постоянно выбирать помогать.</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 xml:space="preserve">9. А еще бывает, что другое будущее приходит через встречу с чужим страданием, когда человек почему-либо особенно остро и сочувственно ощущает чье-либо страдание </w:t>
      </w:r>
      <w:r>
        <w:rPr>
          <w:rFonts w:ascii="Times New Roman" w:hAnsi="Times New Roman"/>
          <w:i/>
          <w:iCs/>
          <w:sz w:val="21"/>
          <w:szCs w:val="21"/>
          <w:lang w:val="ru-RU"/>
        </w:rPr>
        <w:t>(например, страдание молодого и красивого человека, в таком случае происходит совмещение впечатления от страдания и красоты)</w:t>
      </w:r>
      <w:r>
        <w:rPr>
          <w:rFonts w:ascii="Times New Roman" w:hAnsi="Times New Roman"/>
          <w:lang w:val="ru-RU"/>
        </w:rPr>
        <w:t xml:space="preserve"> и в результате этого начинает любить этого человека (или другой феномен (если это не человек, то, скорее всего, животное)): проявлять открытость и уязвимость, желание помогать этому феномену </w:t>
      </w:r>
      <w:r>
        <w:rPr>
          <w:rFonts w:ascii="Times New Roman" w:hAnsi="Times New Roman"/>
          <w:i/>
          <w:iCs/>
          <w:sz w:val="21"/>
          <w:szCs w:val="21"/>
          <w:lang w:val="ru-RU"/>
        </w:rPr>
        <w:t>(желание помогать является неотъемлемой частью любви)</w:t>
      </w:r>
      <w:r>
        <w:rPr>
          <w:rFonts w:ascii="Times New Roman" w:hAnsi="Times New Roman"/>
          <w:lang w:val="ru-RU"/>
        </w:rPr>
        <w:t xml:space="preserve">, восхищаться им в его красоте и уникальности; полюбив один такой феномен </w:t>
      </w:r>
      <w:r>
        <w:rPr>
          <w:rFonts w:ascii="Times New Roman" w:hAnsi="Times New Roman"/>
          <w:i/>
          <w:iCs/>
          <w:sz w:val="21"/>
          <w:szCs w:val="21"/>
          <w:lang w:val="ru-RU"/>
        </w:rPr>
        <w:t>(или все феномены, подобные этому (например, людей, находящихся в каком-то определенном тяжелом положении))</w:t>
      </w:r>
      <w:r>
        <w:rPr>
          <w:rFonts w:ascii="Times New Roman" w:hAnsi="Times New Roman"/>
          <w:lang w:val="ru-RU"/>
        </w:rPr>
        <w:t xml:space="preserve">, человек начинает </w:t>
      </w:r>
      <w:r>
        <w:rPr>
          <w:rFonts w:ascii="Times New Roman" w:hAnsi="Times New Roman"/>
          <w:i/>
          <w:iCs/>
          <w:sz w:val="21"/>
          <w:szCs w:val="21"/>
          <w:lang w:val="ru-RU"/>
        </w:rPr>
        <w:t>(конечно, так может и не произойти, как и в случае впечатления только от красоты, но тогда речь будет идти о частном, а не всеобъемлющем варианте другого будущего, как в первом случае другого будущего, описанном в абзаце, к предложению в котором относится данное примечание)</w:t>
      </w:r>
      <w:r>
        <w:rPr>
          <w:rFonts w:ascii="Times New Roman" w:hAnsi="Times New Roman"/>
          <w:lang w:val="ru-RU"/>
        </w:rPr>
        <w:t xml:space="preserve"> любить вообще все феномены. Следует отметить, что как в случае прихода другого будущего через красоту, так и в случае его прихода через страдание, даже если это будет лучший вариант, т. е. когда человек начинает любить все феномены (а также я, как христианин, отнесу к самому лучшему варианту в дополнение к этому обретение веры в Бога), человек может не прочувствовать (в противовес случаю другого будущего, приходящего после глубочайшего отчаяния после трагического события) присутствия жизни и распознавания возможностей</w:t>
      </w:r>
      <w:r>
        <w:rPr>
          <w:rFonts w:ascii="Times New Roman" w:hAnsi="Times New Roman"/>
          <w:i w:val="false"/>
          <w:iCs w:val="false"/>
          <w:sz w:val="24"/>
          <w:szCs w:val="24"/>
          <w:lang w:val="ru-RU"/>
        </w:rPr>
        <w:t>*</w:t>
      </w:r>
      <w:r>
        <w:rPr>
          <w:rFonts w:ascii="Times New Roman" w:hAnsi="Times New Roman"/>
          <w:lang w:val="ru-RU"/>
        </w:rPr>
        <w:t>, необходимость всегда находиться в моменте готовности, проявлять решимость, действовать в том числе при отсутствии уверенности в успехе (кстати, у меня нет такого опыта отчаяния после трагического события, поэтому мне очень трудно чувствовать это (однако, кое-что хорошее в моей рациональности есть: многие христиане, в том числе розовокустовцы, говорят, что нужно полностью предать себя в руки Божии и не заботиться о будущем, однако, такое поведение уместно лишь в какой-то мере, и рациональное оценивание ситуации и, в том числе, будущего, тоже необходимо, особенно когда речь идет о чем-то представляющем риск для других, а не только для тебя)).</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 xml:space="preserve">*Про возможности: в какой-то мере, подобный опыт у человека будет </w:t>
      </w:r>
      <w:r>
        <w:rPr>
          <w:rFonts w:ascii="Times New Roman" w:hAnsi="Times New Roman"/>
          <w:i/>
          <w:iCs/>
          <w:sz w:val="21"/>
          <w:szCs w:val="21"/>
          <w:lang w:val="ru-RU"/>
        </w:rPr>
        <w:t>(так же, как в первом случае другого будущего, описанном в абзаце, к предложению в котором относится данное примечание</w:t>
      </w:r>
      <w:r>
        <w:rPr>
          <w:rFonts w:ascii="Times New Roman" w:hAnsi="Times New Roman"/>
          <w:i/>
          <w:iCs/>
          <w:lang w:val="ru-RU"/>
        </w:rPr>
        <w:t xml:space="preserve"> </w:t>
      </w:r>
      <w:r>
        <w:rPr>
          <w:rFonts w:ascii="Times New Roman" w:hAnsi="Times New Roman"/>
          <w:i/>
          <w:iCs/>
          <w:sz w:val="18"/>
          <w:szCs w:val="18"/>
          <w:lang w:val="ru-RU"/>
        </w:rPr>
        <w:t>(кстати, в этом первом случае непонятно, почему должен начаться процесс трансформации; похоже, что процесс начинается или в результате взаимодействия с феноменом и понимания его особенностей, или конкретно в результате общения с человеком (Шармер пишет о четырех уровнях слушания, соответствующих этапам трансформации до ее кульминации в точке присутствия; пояснять здесь не буду, эту информацию можно легко найти))</w:t>
      </w:r>
      <w:r>
        <w:rPr>
          <w:rFonts w:ascii="Times New Roman" w:hAnsi="Times New Roman"/>
          <w:i/>
          <w:iCs/>
          <w:sz w:val="22"/>
          <w:szCs w:val="22"/>
          <w:lang w:val="ru-RU"/>
        </w:rPr>
        <w:t>)</w:t>
      </w:r>
      <w:r>
        <w:rPr>
          <w:rFonts w:ascii="Times New Roman" w:hAnsi="Times New Roman"/>
          <w:lang w:val="ru-RU"/>
        </w:rPr>
        <w:t>, поскольку любовь к феноменам обеспечит ему совмещение их позиций с его (кстати, не во всех случаях следует совмещать свою позицию с позицией других людей, последняя может быть в корне неверной, может быть греховной, но в любом случае необходимо иметь подлинную любовь ко всем феноменам).</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t>10. Я</w:t>
      </w:r>
      <w:r>
        <w:rPr>
          <w:rFonts w:ascii="Times New Roman" w:hAnsi="Times New Roman"/>
          <w:i w:val="false"/>
          <w:iCs w:val="false"/>
          <w:sz w:val="24"/>
          <w:szCs w:val="24"/>
          <w:lang w:val="ru-RU"/>
        </w:rPr>
        <w:t xml:space="preserve"> написал «минимальной», потому что я имел в виду тот уровень физической активности, который обязательно должен присутствовать в жизни ребенка (и взрослого человека тоже). В случае же, если ребенок занимается каким-либо видом спорта, то нежелание работать следует рассматривать как нечто отрицательное только в том случае, если родитель точно знает (на основании общения с ребенком, наблюдения за ним), что ребенок на самом деле хочет заниматься этим, по крайней мере, на таком уровне. То же касается любой другой деятельности, не входящей в школьную программу. Относительно хозяйственных обязанностей</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я считаю, что они должны быть (во всяком случае, необходимо учить ребенка ведению хозяйства), но необходимо точно так же, на основании общения с ребенком и наблюдения за ним, понимать, в какой степени он может и хочет заниматься той или иной хозяйственной деятельностью, и находить баланс между силами и временем родителя и ребенка (а в случае ребенка</w:t>
      </w:r>
      <w:r>
        <w:rPr>
          <w:rFonts w:ascii="Times New Roman" w:hAnsi="Times New Roman"/>
          <w:i w:val="false"/>
          <w:iCs w:val="false"/>
          <w:sz w:val="4"/>
          <w:szCs w:val="4"/>
          <w:lang w:val="ru-RU"/>
        </w:rPr>
        <w:t xml:space="preserve"> </w:t>
      </w:r>
      <w:r>
        <w:rPr>
          <w:rFonts w:ascii="Times New Roman" w:hAnsi="Times New Roman"/>
          <w:b w:val="false"/>
          <w:bCs w:val="false"/>
          <w:i w:val="false"/>
          <w:iCs w:val="false"/>
          <w:caps w:val="false"/>
          <w:smallCaps w:val="false"/>
          <w:color w:val="202122"/>
          <w:spacing w:val="0"/>
          <w:sz w:val="24"/>
          <w:szCs w:val="24"/>
          <w:lang w:val="ru-RU" w:eastAsia="zh-CN" w:bidi="hi-IN"/>
        </w:rPr>
        <w:t>—</w:t>
      </w:r>
      <w:r>
        <w:rPr>
          <w:rFonts w:ascii="Times New Roman" w:hAnsi="Times New Roman"/>
          <w:i w:val="false"/>
          <w:iCs w:val="false"/>
          <w:sz w:val="4"/>
          <w:szCs w:val="4"/>
          <w:lang w:val="ru-RU"/>
        </w:rPr>
        <w:t xml:space="preserve"> </w:t>
      </w:r>
      <w:r>
        <w:rPr>
          <w:rFonts w:ascii="Times New Roman" w:hAnsi="Times New Roman"/>
          <w:i w:val="false"/>
          <w:iCs w:val="false"/>
          <w:sz w:val="24"/>
          <w:szCs w:val="24"/>
          <w:lang w:val="ru-RU"/>
        </w:rPr>
        <w:t>еще и желанием).</w:t>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lang w:val="ru-RU"/>
        </w:rPr>
      </w:r>
    </w:p>
    <w:p>
      <w:pPr>
        <w:pStyle w:val="Normal"/>
        <w:bidi w:val="0"/>
        <w:jc w:val="start"/>
        <w:rPr>
          <w:rFonts w:ascii="Times New Roman" w:hAnsi="Times New Roman"/>
          <w:lang w:val="ru-RU"/>
        </w:rPr>
      </w:pPr>
      <w:r>
        <w:rPr>
          <w:rFonts w:ascii="Times New Roman" w:hAnsi="Times New Roman"/>
          <w:i w:val="false"/>
          <w:iCs w:val="false"/>
          <w:sz w:val="24"/>
          <w:szCs w:val="24"/>
          <w:lang w:val="ru-RU"/>
        </w:rPr>
        <w:t>11. Важно отметить, что в принципе в Два или более Лиц (а не в Одно) я верю не только потому, что я доверяю христианской традиции, но и потому, что я считаю, что поскольку одним из важнейших свойств Бога является благость, а благость по определению должна быть на кого-либо направлена, Бог-Отец не мог не произвести Других Лиц Пресвятой Троицы.</w:t>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13"/>
        </w:rPr>
        <w:t>*</w:t>
      </w:r>
      <w:r>
        <w:rPr>
          <w:rStyle w:val="user"/>
        </w:rPr>
        <w:t>*</w:t>
      </w:r>
      <w:r>
        <w:rPr>
          <w:rStyle w:val="Style13"/>
        </w:rPr>
        <w:t>*</w:t>
      </w:r>
      <w:r>
        <w:rPr/>
        <w:t>В загробном мире и в</w:t>
      </w:r>
      <w:r>
        <w:rPr>
          <w:b w:val="false"/>
          <w:bCs w:val="false"/>
        </w:rPr>
        <w:t xml:space="preserve"> исихастском опыте души соединены собственной энергией, наряду с Божественной, с Богом, друг с другом и с неразумными феноменами (а сами души и Бог наблюдаются тоже именно в виде энергии (сгустки бело-золотого света) (см. далее).</w:t>
      </w:r>
    </w:p>
  </w:footnote>
  <w:footnote w:id="3">
    <w:p>
      <w:pPr>
        <w:pStyle w:val="FootnoteText"/>
        <w:rPr/>
      </w:pPr>
      <w:r>
        <w:rPr>
          <w:rStyle w:val="Style13"/>
        </w:rPr>
        <w:t>*</w:t>
      </w:r>
      <w:r>
        <w:rPr>
          <w:rStyle w:val="user"/>
        </w:rPr>
        <w:t>*</w:t>
      </w:r>
      <w:r>
        <w:rPr>
          <w:rStyle w:val="Style13"/>
        </w:rPr>
        <w:t>*</w:t>
      </w:r>
      <w:r>
        <w:rPr/>
        <w:t>Потому что человек с точки зрения биологии тоже является животным.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paragraph" w:styleId="Heading2">
    <w:name w:val="heading 2"/>
    <w:basedOn w:val="user2"/>
    <w:next w:val="BodyText"/>
    <w:qFormat/>
    <w:pPr>
      <w:numPr>
        <w:ilvl w:val="1"/>
        <w:numId w:val="1"/>
      </w:numPr>
      <w:spacing w:before="200" w:after="120"/>
      <w:outlineLvl w:val="1"/>
    </w:pPr>
    <w:rPr>
      <w:b/>
      <w:bCs/>
      <w:sz w:val="32"/>
      <w:szCs w:val="32"/>
    </w:rPr>
  </w:style>
  <w:style w:type="character" w:styleId="Style13">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user1">
    <w:name w:val="Символ концевой сноски (user)"/>
    <w:qFormat/>
    <w:rPr>
      <w:vertAlign w:val="superscript"/>
    </w:rPr>
  </w:style>
  <w:style w:type="character" w:styleId="Style14">
    <w:name w:val="Символ концевой сноски"/>
    <w:qFormat/>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user2">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Указатель (user)"/>
    <w:basedOn w:val="Normal"/>
    <w:qFormat/>
    <w:pPr>
      <w:suppressLineNumbers/>
    </w:pPr>
    <w:rPr>
      <w:rFonts w:cs="Lucida Sans"/>
    </w:rPr>
  </w:style>
  <w:style w:type="paragraph" w:styleId="FootnoteText">
    <w:name w:val="footnote text"/>
    <w:basedOn w:val="Normal"/>
    <w:pPr>
      <w:suppressLineNumbers/>
      <w:ind w:hanging="340" w:start="340"/>
    </w:pPr>
    <w:rPr>
      <w:rFonts w:ascii="Times New Roman" w:hAnsi="Times New Roman"/>
      <w:sz w:val="20"/>
      <w:szCs w:val="20"/>
    </w:rPr>
  </w:style>
  <w:style w:type="paragraph" w:styleId="EndnoteText">
    <w:name w:val="end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11349</TotalTime>
  <Application>LibreOffice/25.8.3.2$Windows_X86_64 LibreOffice_project/8ca8d55c161d602844f5428fa4b58097424e324e</Application>
  <AppVersion>15.0000</AppVersion>
  <Pages>18</Pages>
  <Words>10835</Words>
  <Characters>65036</Characters>
  <CharactersWithSpaces>75956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2025-10-14T08:09:51Z</dcterms:created>
  <dc:creator/>
  <dc:description/>
  <dc:language>ru-RU</dc:language>
  <cp:lastModifiedBy/>
  <dcterms:modified xsi:type="dcterms:W3CDTF">2026-01-20T08:09:15Z</dcterms:modified>
  <cp:revision>429</cp:revision>
  <dc:subject/>
  <dc:title/>
</cp:coreProperties>
</file>

<file path=docProps/custom.xml><?xml version="1.0" encoding="utf-8"?>
<Properties xmlns="http://schemas.openxmlformats.org/officeDocument/2006/custom-properties" xmlns:vt="http://schemas.openxmlformats.org/officeDocument/2006/docPropsVTypes"/>
</file>